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000" w:firstRow="0" w:lastRow="0" w:firstColumn="0" w:lastColumn="0" w:noHBand="0" w:noVBand="0"/>
      </w:tblPr>
      <w:tblGrid>
        <w:gridCol w:w="3227"/>
        <w:gridCol w:w="6237"/>
      </w:tblGrid>
      <w:tr w:rsidR="001551AD" w:rsidRPr="002A1765" w14:paraId="279F711B" w14:textId="77777777" w:rsidTr="00EF1339">
        <w:trPr>
          <w:trHeight w:val="1276"/>
        </w:trPr>
        <w:tc>
          <w:tcPr>
            <w:tcW w:w="3227" w:type="dxa"/>
          </w:tcPr>
          <w:p w14:paraId="6E965024" w14:textId="77777777" w:rsidR="001551AD" w:rsidRPr="002A1765" w:rsidRDefault="001551AD" w:rsidP="00EF1339">
            <w:pPr>
              <w:pStyle w:val="Heading3"/>
              <w:jc w:val="center"/>
              <w:rPr>
                <w:rFonts w:ascii="Times New Roman" w:hAnsi="Times New Roman"/>
                <w:b/>
                <w:sz w:val="28"/>
                <w:szCs w:val="28"/>
                <w:lang w:val="en-US"/>
              </w:rPr>
            </w:pPr>
            <w:bookmarkStart w:id="0" w:name="_GoBack"/>
            <w:bookmarkEnd w:id="0"/>
            <w:r w:rsidRPr="002A1765">
              <w:rPr>
                <w:rFonts w:ascii="Times New Roman" w:hAnsi="Times New Roman"/>
                <w:b/>
                <w:sz w:val="28"/>
                <w:szCs w:val="28"/>
                <w:lang w:val="en-US"/>
              </w:rPr>
              <w:t>ỦY BAN NHÂN DÂN</w:t>
            </w:r>
          </w:p>
          <w:p w14:paraId="178D7176" w14:textId="77777777" w:rsidR="001551AD" w:rsidRPr="002A1765" w:rsidRDefault="001551AD" w:rsidP="00EF1339">
            <w:pPr>
              <w:pStyle w:val="Heading3"/>
              <w:jc w:val="center"/>
              <w:rPr>
                <w:rFonts w:ascii="Times New Roman" w:hAnsi="Times New Roman"/>
                <w:b/>
                <w:sz w:val="28"/>
                <w:szCs w:val="28"/>
                <w:lang w:val="en-US"/>
              </w:rPr>
            </w:pPr>
            <w:r w:rsidRPr="002A1765">
              <w:rPr>
                <w:rFonts w:ascii="Times New Roman" w:hAnsi="Times New Roman"/>
                <w:b/>
                <w:sz w:val="28"/>
                <w:szCs w:val="28"/>
                <w:lang w:val="en-US"/>
              </w:rPr>
              <w:t>HUYỆN PHỤNG HIỆP</w:t>
            </w:r>
          </w:p>
          <w:p w14:paraId="2846836D" w14:textId="77777777" w:rsidR="001551AD" w:rsidRPr="002A1765" w:rsidRDefault="001551AD" w:rsidP="00EF1339">
            <w:pPr>
              <w:pStyle w:val="Heading3"/>
              <w:jc w:val="center"/>
              <w:rPr>
                <w:rFonts w:ascii="Times New Roman" w:hAnsi="Times New Roman"/>
                <w:sz w:val="28"/>
                <w:szCs w:val="28"/>
                <w:lang w:val="en-US"/>
              </w:rPr>
            </w:pPr>
            <w:r w:rsidRPr="002A1765">
              <w:rPr>
                <w:rFonts w:ascii="Times New Roman" w:hAnsi="Times New Roman"/>
                <w:noProof/>
                <w:sz w:val="28"/>
                <w:szCs w:val="28"/>
                <w:lang w:val="en-US" w:eastAsia="en-US"/>
              </w:rPr>
              <mc:AlternateContent>
                <mc:Choice Requires="wps">
                  <w:drawing>
                    <wp:anchor distT="0" distB="0" distL="114300" distR="114300" simplePos="0" relativeHeight="251664384" behindDoc="0" locked="0" layoutInCell="1" allowOverlap="1" wp14:anchorId="2AC2E8E9" wp14:editId="126DECCB">
                      <wp:simplePos x="0" y="0"/>
                      <wp:positionH relativeFrom="column">
                        <wp:posOffset>368935</wp:posOffset>
                      </wp:positionH>
                      <wp:positionV relativeFrom="paragraph">
                        <wp:posOffset>22860</wp:posOffset>
                      </wp:positionV>
                      <wp:extent cx="1143000" cy="0"/>
                      <wp:effectExtent l="6985" t="13335" r="12065" b="571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06402E"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1.8pt" to="119.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"/>
                  </w:pict>
                </mc:Fallback>
              </mc:AlternateContent>
            </w:r>
          </w:p>
          <w:p w14:paraId="342CB1FB" w14:textId="77777777" w:rsidR="001551AD" w:rsidRPr="002A1765" w:rsidRDefault="001551AD" w:rsidP="00EF1339">
            <w:pPr>
              <w:pStyle w:val="Heading3"/>
              <w:jc w:val="center"/>
              <w:rPr>
                <w:rFonts w:ascii="Times New Roman" w:hAnsi="Times New Roman"/>
                <w:sz w:val="28"/>
                <w:szCs w:val="28"/>
                <w:lang w:val="en-US"/>
              </w:rPr>
            </w:pPr>
            <w:r w:rsidRPr="002A1765">
              <w:rPr>
                <w:rFonts w:ascii="Times New Roman" w:hAnsi="Times New Roman"/>
                <w:iCs/>
                <w:sz w:val="28"/>
                <w:szCs w:val="28"/>
                <w:lang w:val="en-US"/>
              </w:rPr>
              <w:t>Số:        /TTr-UBND</w:t>
            </w:r>
          </w:p>
        </w:tc>
        <w:tc>
          <w:tcPr>
            <w:tcW w:w="6237" w:type="dxa"/>
          </w:tcPr>
          <w:p w14:paraId="31B4CBAB" w14:textId="77777777" w:rsidR="001551AD" w:rsidRPr="002A1765" w:rsidRDefault="001551AD" w:rsidP="00EF1339">
            <w:pPr>
              <w:pStyle w:val="Heading3"/>
              <w:jc w:val="center"/>
              <w:rPr>
                <w:rFonts w:ascii="Times New Roman" w:hAnsi="Times New Roman"/>
                <w:b/>
                <w:bCs/>
                <w:sz w:val="28"/>
                <w:szCs w:val="28"/>
                <w:lang w:val="en-US"/>
              </w:rPr>
            </w:pPr>
            <w:r w:rsidRPr="002A1765">
              <w:rPr>
                <w:rFonts w:ascii="Times New Roman" w:hAnsi="Times New Roman"/>
                <w:b/>
                <w:bCs/>
                <w:sz w:val="28"/>
                <w:szCs w:val="28"/>
                <w:lang w:val="en-US"/>
              </w:rPr>
              <w:t>CỘNG HÒA XÃ HỘI CHỦ NGHĨA VIỆT NAM</w:t>
            </w:r>
          </w:p>
          <w:p w14:paraId="7FF61EA8" w14:textId="77777777" w:rsidR="001551AD" w:rsidRPr="002A1765" w:rsidRDefault="001551AD" w:rsidP="00EF1339">
            <w:pPr>
              <w:pStyle w:val="Heading3"/>
              <w:jc w:val="center"/>
              <w:rPr>
                <w:rFonts w:ascii="Times New Roman" w:hAnsi="Times New Roman"/>
                <w:sz w:val="28"/>
                <w:szCs w:val="28"/>
                <w:lang w:val="en-US"/>
              </w:rPr>
            </w:pPr>
            <w:r w:rsidRPr="002A1765">
              <w:rPr>
                <w:rFonts w:ascii="Times New Roman" w:hAnsi="Times New Roman"/>
                <w:b/>
                <w:bCs/>
                <w:sz w:val="28"/>
                <w:szCs w:val="28"/>
                <w:lang w:val="en-US"/>
              </w:rPr>
              <w:t>Độc lập-Tự do-Hạnh phúc</w:t>
            </w:r>
          </w:p>
          <w:p w14:paraId="2003146F" w14:textId="77777777" w:rsidR="001551AD" w:rsidRPr="002A1765" w:rsidRDefault="001551AD" w:rsidP="00EF1339">
            <w:pPr>
              <w:pStyle w:val="Heading3"/>
              <w:jc w:val="center"/>
              <w:rPr>
                <w:rFonts w:ascii="Times New Roman" w:hAnsi="Times New Roman"/>
                <w:i/>
                <w:iCs/>
                <w:sz w:val="28"/>
                <w:szCs w:val="28"/>
                <w:lang w:val="en-US"/>
              </w:rPr>
            </w:pPr>
            <w:r w:rsidRPr="002A1765">
              <w:rPr>
                <w:rFonts w:ascii="Times New Roman" w:hAnsi="Times New Roman"/>
                <w:noProof/>
                <w:sz w:val="28"/>
                <w:szCs w:val="28"/>
                <w:lang w:val="en-US" w:eastAsia="en-US"/>
              </w:rPr>
              <mc:AlternateContent>
                <mc:Choice Requires="wps">
                  <w:drawing>
                    <wp:anchor distT="0" distB="0" distL="114300" distR="114300" simplePos="0" relativeHeight="251663360" behindDoc="0" locked="0" layoutInCell="1" allowOverlap="1" wp14:anchorId="1E21D96D" wp14:editId="139EEE7C">
                      <wp:simplePos x="0" y="0"/>
                      <wp:positionH relativeFrom="column">
                        <wp:posOffset>924105</wp:posOffset>
                      </wp:positionH>
                      <wp:positionV relativeFrom="paragraph">
                        <wp:posOffset>14074</wp:posOffset>
                      </wp:positionV>
                      <wp:extent cx="1965278" cy="0"/>
                      <wp:effectExtent l="0" t="0" r="16510" b="190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2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F3FB9D"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1.1pt" to="22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"/>
                  </w:pict>
                </mc:Fallback>
              </mc:AlternateContent>
            </w:r>
          </w:p>
          <w:p w14:paraId="3133B47A" w14:textId="527CF403" w:rsidR="001551AD" w:rsidRPr="002A1765" w:rsidRDefault="001551AD" w:rsidP="002A1765">
            <w:pPr>
              <w:pStyle w:val="Heading3"/>
              <w:jc w:val="center"/>
              <w:rPr>
                <w:rFonts w:ascii="Times New Roman" w:hAnsi="Times New Roman"/>
                <w:i/>
                <w:iCs/>
                <w:sz w:val="28"/>
                <w:szCs w:val="28"/>
                <w:lang w:val="en-US"/>
              </w:rPr>
            </w:pPr>
            <w:r w:rsidRPr="002A1765">
              <w:rPr>
                <w:rFonts w:ascii="Times New Roman" w:hAnsi="Times New Roman"/>
                <w:i/>
                <w:iCs/>
                <w:sz w:val="28"/>
                <w:szCs w:val="28"/>
                <w:lang w:val="en-US"/>
              </w:rPr>
              <w:t>Phụng Hiệp, ngày      tháng     năm 2024</w:t>
            </w:r>
          </w:p>
        </w:tc>
      </w:tr>
    </w:tbl>
    <w:p w14:paraId="59BE24CA" w14:textId="0A2489FF" w:rsidR="001551AD" w:rsidRPr="002A1765" w:rsidRDefault="001551AD" w:rsidP="00B04CAF">
      <w:pPr>
        <w:spacing w:after="0"/>
        <w:jc w:val="center"/>
        <w:rPr>
          <w:rFonts w:ascii="Times New Roman" w:hAnsi="Times New Roman" w:cs="Times New Roman"/>
          <w:b/>
          <w:iCs/>
          <w:sz w:val="10"/>
          <w:szCs w:val="28"/>
        </w:rPr>
      </w:pPr>
    </w:p>
    <w:p w14:paraId="62991BBC" w14:textId="340C5FA6" w:rsidR="00B04CAF" w:rsidRPr="002A1765" w:rsidRDefault="00B04CAF" w:rsidP="00B04CAF">
      <w:pPr>
        <w:spacing w:after="0"/>
        <w:jc w:val="center"/>
        <w:rPr>
          <w:rFonts w:ascii="Times New Roman" w:hAnsi="Times New Roman" w:cs="Times New Roman"/>
          <w:b/>
          <w:iCs/>
          <w:sz w:val="28"/>
          <w:szCs w:val="28"/>
        </w:rPr>
      </w:pPr>
      <w:r w:rsidRPr="002A1765">
        <w:rPr>
          <w:rFonts w:ascii="Times New Roman" w:hAnsi="Times New Roman" w:cs="Times New Roman"/>
          <w:b/>
          <w:iCs/>
          <w:sz w:val="28"/>
          <w:szCs w:val="28"/>
        </w:rPr>
        <w:t>TỜ TRÌNH</w:t>
      </w:r>
    </w:p>
    <w:p w14:paraId="5322DE03" w14:textId="37CCB376" w:rsidR="00981142" w:rsidRPr="002A1765" w:rsidRDefault="00E85CE5" w:rsidP="00DC512B">
      <w:pPr>
        <w:spacing w:after="0" w:line="240" w:lineRule="auto"/>
        <w:jc w:val="center"/>
        <w:rPr>
          <w:rFonts w:ascii="Times New Roman" w:hAnsi="Times New Roman" w:cs="Times New Roman"/>
          <w:b/>
          <w:bCs/>
          <w:sz w:val="28"/>
          <w:szCs w:val="28"/>
        </w:rPr>
      </w:pPr>
      <w:bookmarkStart w:id="1" w:name="_Hlk168399361"/>
      <w:r w:rsidRPr="002A1765">
        <w:rPr>
          <w:rFonts w:ascii="Times New Roman" w:hAnsi="Times New Roman" w:cs="Times New Roman"/>
          <w:b/>
          <w:bCs/>
          <w:sz w:val="28"/>
          <w:szCs w:val="28"/>
        </w:rPr>
        <w:t xml:space="preserve">Dự thảo </w:t>
      </w:r>
      <w:r w:rsidR="00CD7A0F">
        <w:rPr>
          <w:rFonts w:ascii="Times New Roman" w:hAnsi="Times New Roman" w:cs="Times New Roman"/>
          <w:b/>
          <w:bCs/>
          <w:sz w:val="28"/>
          <w:szCs w:val="28"/>
        </w:rPr>
        <w:t>Nghị quyết cơ cấu lại</w:t>
      </w:r>
      <w:bookmarkStart w:id="2" w:name="_Hlk168386932"/>
      <w:r w:rsidR="00DC512B" w:rsidRPr="002A1765">
        <w:rPr>
          <w:rFonts w:ascii="Times New Roman" w:eastAsia="Times New Roman" w:hAnsi="Times New Roman" w:cs="Times New Roman"/>
          <w:b/>
          <w:bCs/>
          <w:sz w:val="28"/>
          <w:szCs w:val="24"/>
        </w:rPr>
        <w:t xml:space="preserve"> Kế hoạch đầu tư công năm 2023</w:t>
      </w:r>
    </w:p>
    <w:bookmarkEnd w:id="1"/>
    <w:bookmarkEnd w:id="2"/>
    <w:p w14:paraId="29E55BA9" w14:textId="7BAC0C54" w:rsidR="00B04CAF" w:rsidRPr="002A1765" w:rsidRDefault="00B04CAF" w:rsidP="00981142">
      <w:pPr>
        <w:spacing w:after="0" w:line="240" w:lineRule="auto"/>
        <w:jc w:val="center"/>
        <w:rPr>
          <w:rFonts w:ascii="Times New Roman" w:hAnsi="Times New Roman" w:cs="Times New Roman"/>
          <w:iCs/>
          <w:sz w:val="24"/>
          <w:szCs w:val="24"/>
        </w:rPr>
      </w:pPr>
      <w:r w:rsidRPr="002A1765">
        <w:rPr>
          <w:rFonts w:ascii="Times New Roman" w:hAnsi="Times New Roman" w:cs="Times New Roman"/>
          <w:iCs/>
          <w:noProof/>
          <w:sz w:val="24"/>
          <w:szCs w:val="24"/>
        </w:rPr>
        <mc:AlternateContent>
          <mc:Choice Requires="wps">
            <w:drawing>
              <wp:anchor distT="0" distB="0" distL="114300" distR="114300" simplePos="0" relativeHeight="251661312" behindDoc="0" locked="0" layoutInCell="1" allowOverlap="1" wp14:anchorId="42253F48" wp14:editId="29F99383">
                <wp:simplePos x="0" y="0"/>
                <wp:positionH relativeFrom="column">
                  <wp:posOffset>2268220</wp:posOffset>
                </wp:positionH>
                <wp:positionV relativeFrom="paragraph">
                  <wp:posOffset>31115</wp:posOffset>
                </wp:positionV>
                <wp:extent cx="1466850" cy="0"/>
                <wp:effectExtent l="0" t="0" r="19050" b="1905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E2C49A" id="_x0000_t32" coordsize="21600,21600" o:spt="32" o:oned="t" path="m,l21600,21600e" filled="f">
                <v:path arrowok="t" fillok="f" o:connecttype="none"/>
                <o:lock v:ext="edit" shapetype="t"/>
              </v:shapetype>
              <v:shape id="AutoShape 11" o:spid="_x0000_s1026" type="#_x0000_t32" style="position:absolute;margin-left:178.6pt;margin-top:2.45pt;width:11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snuAEAAFYDAAAOAAAAZHJzL2Uyb0RvYy54bWysU8Fu2zAMvQ/YPwi6L46DJei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"/>
            </w:pict>
          </mc:Fallback>
        </mc:AlternateContent>
      </w:r>
    </w:p>
    <w:p w14:paraId="5EFA39FC" w14:textId="7E6588BB" w:rsidR="00B04CAF" w:rsidRPr="002A1765" w:rsidRDefault="00B04CAF" w:rsidP="00B04CAF">
      <w:pPr>
        <w:spacing w:after="0"/>
        <w:jc w:val="center"/>
        <w:rPr>
          <w:rFonts w:ascii="Times New Roman" w:hAnsi="Times New Roman" w:cs="Times New Roman"/>
          <w:sz w:val="28"/>
          <w:szCs w:val="28"/>
        </w:rPr>
      </w:pPr>
      <w:r w:rsidRPr="002A1765">
        <w:rPr>
          <w:rFonts w:ascii="Times New Roman" w:hAnsi="Times New Roman" w:cs="Times New Roman"/>
          <w:sz w:val="28"/>
          <w:szCs w:val="28"/>
        </w:rPr>
        <w:t xml:space="preserve">Kính gửi: </w:t>
      </w:r>
      <w:r w:rsidR="001551AD" w:rsidRPr="002A1765">
        <w:rPr>
          <w:rFonts w:ascii="Times New Roman" w:hAnsi="Times New Roman" w:cs="Times New Roman"/>
          <w:sz w:val="28"/>
          <w:szCs w:val="28"/>
        </w:rPr>
        <w:t>Hội đồng</w:t>
      </w:r>
      <w:r w:rsidR="00582970" w:rsidRPr="002A1765">
        <w:rPr>
          <w:rFonts w:ascii="Times New Roman" w:hAnsi="Times New Roman" w:cs="Times New Roman"/>
          <w:sz w:val="28"/>
          <w:szCs w:val="28"/>
        </w:rPr>
        <w:t xml:space="preserve"> nhân dân</w:t>
      </w:r>
      <w:r w:rsidRPr="002A1765">
        <w:rPr>
          <w:rFonts w:ascii="Times New Roman" w:hAnsi="Times New Roman" w:cs="Times New Roman"/>
          <w:sz w:val="28"/>
          <w:szCs w:val="28"/>
        </w:rPr>
        <w:t xml:space="preserve"> huyện Phụng Hiệp.</w:t>
      </w:r>
    </w:p>
    <w:p w14:paraId="408F5F59" w14:textId="77777777" w:rsidR="00B04CAF" w:rsidRPr="002A1765" w:rsidRDefault="00B04CAF" w:rsidP="00B04CAF">
      <w:pPr>
        <w:spacing w:after="0"/>
        <w:jc w:val="center"/>
        <w:rPr>
          <w:rFonts w:ascii="Times New Roman" w:hAnsi="Times New Roman" w:cs="Times New Roman"/>
          <w:b/>
          <w:sz w:val="14"/>
          <w:szCs w:val="26"/>
        </w:rPr>
      </w:pPr>
    </w:p>
    <w:p w14:paraId="27DFD6F1" w14:textId="78E4B4B8" w:rsidR="00AE5ECE" w:rsidRPr="002A1765" w:rsidRDefault="00AE5ECE" w:rsidP="00AE5ECE">
      <w:pPr>
        <w:pStyle w:val="BodyTextIndent"/>
        <w:spacing w:after="0" w:line="288" w:lineRule="auto"/>
        <w:ind w:left="0" w:firstLine="720"/>
        <w:jc w:val="both"/>
        <w:rPr>
          <w:rFonts w:ascii="Times New Roman" w:eastAsia="Times New Roman" w:hAnsi="Times New Roman" w:cs="Times New Roman"/>
          <w:sz w:val="28"/>
          <w:szCs w:val="28"/>
        </w:rPr>
      </w:pPr>
      <w:r w:rsidRPr="002A1765">
        <w:rPr>
          <w:rFonts w:ascii="Times New Roman" w:eastAsia="Times New Roman" w:hAnsi="Times New Roman" w:cs="Times New Roman"/>
          <w:bCs/>
          <w:sz w:val="28"/>
          <w:szCs w:val="28"/>
        </w:rPr>
        <w:t xml:space="preserve">Xét </w:t>
      </w:r>
      <w:r w:rsidRPr="002A1765">
        <w:rPr>
          <w:rFonts w:ascii="Times New Roman" w:hAnsi="Times New Roman" w:cs="Times New Roman"/>
          <w:sz w:val="28"/>
          <w:szCs w:val="28"/>
        </w:rPr>
        <w:t xml:space="preserve">Tờ trình số </w:t>
      </w:r>
      <w:r w:rsidR="002A1765" w:rsidRPr="002A1765">
        <w:rPr>
          <w:rFonts w:ascii="Times New Roman" w:hAnsi="Times New Roman" w:cs="Times New Roman"/>
          <w:sz w:val="28"/>
          <w:szCs w:val="28"/>
        </w:rPr>
        <w:t>800</w:t>
      </w:r>
      <w:r w:rsidRPr="002A1765">
        <w:rPr>
          <w:rFonts w:ascii="Times New Roman" w:hAnsi="Times New Roman" w:cs="Times New Roman"/>
          <w:sz w:val="28"/>
          <w:szCs w:val="28"/>
        </w:rPr>
        <w:t xml:space="preserve">/TTr-TCKH ngày </w:t>
      </w:r>
      <w:r w:rsidR="002A1765" w:rsidRPr="002A1765">
        <w:rPr>
          <w:rFonts w:ascii="Times New Roman" w:hAnsi="Times New Roman" w:cs="Times New Roman"/>
          <w:sz w:val="28"/>
          <w:szCs w:val="28"/>
        </w:rPr>
        <w:t>02</w:t>
      </w:r>
      <w:r w:rsidRPr="002A1765">
        <w:rPr>
          <w:rFonts w:ascii="Times New Roman" w:hAnsi="Times New Roman" w:cs="Times New Roman"/>
          <w:sz w:val="28"/>
          <w:szCs w:val="28"/>
        </w:rPr>
        <w:t xml:space="preserve"> tháng </w:t>
      </w:r>
      <w:r w:rsidR="002A1765" w:rsidRPr="002A1765">
        <w:rPr>
          <w:rFonts w:ascii="Times New Roman" w:hAnsi="Times New Roman" w:cs="Times New Roman"/>
          <w:sz w:val="28"/>
          <w:szCs w:val="28"/>
        </w:rPr>
        <w:t>8</w:t>
      </w:r>
      <w:r w:rsidRPr="002A1765">
        <w:rPr>
          <w:rFonts w:ascii="Times New Roman" w:hAnsi="Times New Roman" w:cs="Times New Roman"/>
          <w:sz w:val="28"/>
          <w:szCs w:val="28"/>
        </w:rPr>
        <w:t xml:space="preserve"> năm 2024 của Phòng Tài chính - Kế hoạch huyện Phụng Hiệp về</w:t>
      </w:r>
      <w:r w:rsidRPr="002A1765">
        <w:rPr>
          <w:rFonts w:ascii="Times New Roman" w:eastAsia="Times New Roman" w:hAnsi="Times New Roman" w:cs="Times New Roman"/>
          <w:sz w:val="28"/>
          <w:szCs w:val="28"/>
          <w:lang w:val="vi-VN"/>
        </w:rPr>
        <w:t xml:space="preserve"> </w:t>
      </w:r>
      <w:r w:rsidRPr="002A1765">
        <w:rPr>
          <w:rFonts w:ascii="Times New Roman" w:eastAsia="Times New Roman" w:hAnsi="Times New Roman" w:cs="Times New Roman"/>
          <w:sz w:val="28"/>
          <w:szCs w:val="28"/>
        </w:rPr>
        <w:t xml:space="preserve">dự thảo </w:t>
      </w:r>
      <w:r w:rsidR="00CD7A0F">
        <w:rPr>
          <w:rFonts w:ascii="Times New Roman" w:eastAsia="Times New Roman" w:hAnsi="Times New Roman" w:cs="Times New Roman"/>
          <w:sz w:val="28"/>
          <w:szCs w:val="28"/>
          <w:lang w:val="vi-VN"/>
        </w:rPr>
        <w:t>Nghị quyết cơ cấu lại</w:t>
      </w:r>
      <w:r w:rsidRPr="002A1765">
        <w:rPr>
          <w:rFonts w:ascii="Times New Roman" w:eastAsia="Times New Roman" w:hAnsi="Times New Roman" w:cs="Times New Roman"/>
          <w:sz w:val="28"/>
          <w:szCs w:val="28"/>
          <w:lang w:val="vi-VN"/>
        </w:rPr>
        <w:t xml:space="preserve"> Kế hoạch đầu tư công năm 2023</w:t>
      </w:r>
      <w:r w:rsidRPr="002A1765">
        <w:rPr>
          <w:rFonts w:ascii="Times New Roman" w:eastAsia="Times New Roman" w:hAnsi="Times New Roman" w:cs="Times New Roman"/>
          <w:sz w:val="28"/>
          <w:szCs w:val="28"/>
        </w:rPr>
        <w:t>;</w:t>
      </w:r>
    </w:p>
    <w:p w14:paraId="7E407C05" w14:textId="0C55F8AA" w:rsidR="002A1765" w:rsidRPr="002A1765" w:rsidRDefault="002A1765" w:rsidP="002A1765">
      <w:pPr>
        <w:pStyle w:val="BodyTextIndent"/>
        <w:spacing w:after="0"/>
        <w:ind w:left="0" w:firstLine="720"/>
        <w:jc w:val="both"/>
        <w:rPr>
          <w:rFonts w:ascii="Times New Roman" w:eastAsia="Times New Roman" w:hAnsi="Times New Roman" w:cs="Times New Roman"/>
          <w:sz w:val="28"/>
          <w:szCs w:val="24"/>
          <w:lang w:val="vi-VN"/>
        </w:rPr>
      </w:pPr>
      <w:r w:rsidRPr="002A1765">
        <w:rPr>
          <w:rFonts w:ascii="Times New Roman" w:eastAsia="Times New Roman" w:hAnsi="Times New Roman" w:cs="Times New Roman"/>
          <w:sz w:val="28"/>
          <w:szCs w:val="28"/>
          <w:lang w:val="vi-VN"/>
        </w:rPr>
        <w:t xml:space="preserve">Thực hiện Luật </w:t>
      </w:r>
      <w:r w:rsidRPr="002A1765">
        <w:rPr>
          <w:rFonts w:ascii="Times New Roman" w:eastAsia="Times New Roman" w:hAnsi="Times New Roman" w:cs="Times New Roman"/>
          <w:sz w:val="28"/>
          <w:szCs w:val="28"/>
        </w:rPr>
        <w:t xml:space="preserve">Tổ chức chính quyền địa phương ngày 19 tháng 6 năm 2015; Luật sửa đổi, bổ sung một số điều của Luật Tổ chức Chính phủ và Luật Tổ chức chính quyền địa phương ngày 22 tháng 11 năm 2019, Uỷ ban nhân dân huyện kính trình Hội đồng nhân dân huyện dự thảo </w:t>
      </w:r>
      <w:r w:rsidR="00CD7A0F">
        <w:rPr>
          <w:rFonts w:ascii="Times New Roman" w:eastAsia="Times New Roman" w:hAnsi="Times New Roman" w:cs="Times New Roman"/>
          <w:sz w:val="28"/>
          <w:szCs w:val="28"/>
        </w:rPr>
        <w:t>Nghị quyết</w:t>
      </w:r>
      <w:r w:rsidRPr="002A1765">
        <w:rPr>
          <w:rFonts w:ascii="Times New Roman" w:eastAsia="Times New Roman" w:hAnsi="Times New Roman" w:cs="Times New Roman"/>
          <w:sz w:val="28"/>
          <w:szCs w:val="28"/>
        </w:rPr>
        <w:t xml:space="preserve"> về </w:t>
      </w:r>
      <w:r w:rsidR="00CD7A0F">
        <w:rPr>
          <w:rFonts w:ascii="Times New Roman" w:eastAsia="Times New Roman" w:hAnsi="Times New Roman" w:cs="Times New Roman"/>
          <w:sz w:val="28"/>
          <w:szCs w:val="28"/>
        </w:rPr>
        <w:t>cơ cấu</w:t>
      </w:r>
      <w:r w:rsidRPr="002A1765">
        <w:rPr>
          <w:rFonts w:ascii="Times New Roman" w:eastAsia="Times New Roman" w:hAnsi="Times New Roman" w:cs="Times New Roman"/>
          <w:sz w:val="28"/>
          <w:szCs w:val="28"/>
        </w:rPr>
        <w:t xml:space="preserve"> lại nguồn vốn đầu tư công năm 2023, như sau:</w:t>
      </w:r>
    </w:p>
    <w:p w14:paraId="0AE2D64A" w14:textId="77777777" w:rsidR="002A1765" w:rsidRPr="002A1765" w:rsidRDefault="002A1765" w:rsidP="002A1765">
      <w:pPr>
        <w:spacing w:after="0" w:line="240" w:lineRule="auto"/>
        <w:ind w:firstLine="720"/>
        <w:jc w:val="both"/>
        <w:rPr>
          <w:rFonts w:ascii="Times New Roman" w:eastAsia="Times New Roman" w:hAnsi="Times New Roman" w:cs="Times New Roman"/>
          <w:b/>
          <w:sz w:val="28"/>
          <w:szCs w:val="28"/>
          <w:highlight w:val="white"/>
          <w:lang w:val="vi-VN"/>
        </w:rPr>
      </w:pPr>
      <w:r w:rsidRPr="002A1765">
        <w:rPr>
          <w:rFonts w:ascii="Times New Roman" w:eastAsia="Times New Roman" w:hAnsi="Times New Roman" w:cs="Times New Roman"/>
          <w:b/>
          <w:sz w:val="28"/>
          <w:szCs w:val="28"/>
          <w:highlight w:val="white"/>
          <w:lang w:val="vi-VN"/>
        </w:rPr>
        <w:t>I. SỰ CẦN THIẾT BAN HÀNH VĂN BẢN</w:t>
      </w:r>
    </w:p>
    <w:p w14:paraId="3B437BC5" w14:textId="77777777" w:rsidR="002A1765" w:rsidRPr="002A1765" w:rsidRDefault="002A1765" w:rsidP="002A1765">
      <w:pPr>
        <w:spacing w:after="0"/>
        <w:ind w:firstLine="709"/>
        <w:jc w:val="both"/>
        <w:rPr>
          <w:rFonts w:ascii="Times New Roman" w:eastAsia="Times New Roman" w:hAnsi="Times New Roman" w:cs="Times New Roman"/>
          <w:color w:val="000000"/>
          <w:sz w:val="28"/>
          <w:szCs w:val="28"/>
        </w:rPr>
      </w:pPr>
      <w:r w:rsidRPr="002A1765">
        <w:rPr>
          <w:rFonts w:ascii="Times New Roman" w:eastAsia="Times New Roman" w:hAnsi="Times New Roman" w:cs="Times New Roman"/>
          <w:bCs/>
          <w:sz w:val="28"/>
          <w:szCs w:val="28"/>
          <w:lang w:val="pt-BR"/>
        </w:rPr>
        <w:t>Căn cứ vào kết quả thực hiện dự toán thu nội địa, thu tiền sử dụng đất năm 2023 trên địa bàn huyện, theo quy định t</w:t>
      </w:r>
      <w:r w:rsidRPr="002A1765">
        <w:rPr>
          <w:rFonts w:ascii="Times New Roman" w:eastAsia="Times New Roman" w:hAnsi="Times New Roman" w:cs="Times New Roman"/>
          <w:color w:val="000000"/>
          <w:sz w:val="28"/>
          <w:szCs w:val="28"/>
        </w:rPr>
        <w:t xml:space="preserve">ại điểm d, mục 1 Công điện số 1732/CĐ-TTg ngày 15/12/2023 của Thủ tướng Chính phủ </w:t>
      </w:r>
      <w:r w:rsidRPr="002A1765">
        <w:rPr>
          <w:rFonts w:ascii="Times New Roman" w:eastAsia="Times New Roman" w:hAnsi="Times New Roman" w:cs="Times New Roman"/>
          <w:i/>
          <w:iCs/>
          <w:color w:val="000000"/>
          <w:sz w:val="28"/>
          <w:szCs w:val="28"/>
        </w:rPr>
        <w:t>“Trường hợp dự kiến thu ngân sách địa phương giảm so với dự toán năm 2023, Ủy ban nhân dân xây dựng phương án báo cáo Hội đồng nhân dân giải pháp xử lý sau:</w:t>
      </w:r>
    </w:p>
    <w:p w14:paraId="26F018D3" w14:textId="77777777" w:rsidR="002A1765" w:rsidRPr="002A1765" w:rsidRDefault="002A1765" w:rsidP="002A1765">
      <w:pPr>
        <w:spacing w:after="0"/>
        <w:ind w:firstLine="709"/>
        <w:jc w:val="both"/>
        <w:rPr>
          <w:rFonts w:ascii="Times New Roman" w:eastAsia="Times New Roman" w:hAnsi="Times New Roman" w:cs="Times New Roman"/>
          <w:i/>
          <w:iCs/>
          <w:color w:val="000000"/>
          <w:sz w:val="28"/>
          <w:szCs w:val="28"/>
        </w:rPr>
      </w:pPr>
      <w:r w:rsidRPr="002A1765">
        <w:rPr>
          <w:rFonts w:ascii="Times New Roman" w:eastAsia="Times New Roman" w:hAnsi="Times New Roman" w:cs="Times New Roman"/>
          <w:i/>
          <w:iCs/>
          <w:color w:val="000000"/>
          <w:sz w:val="28"/>
          <w:szCs w:val="28"/>
        </w:rPr>
        <w:t>- Chủ động giữ lại 50% dự toán dự phòng ngân sách địa phương để đảm bảo cân đối ngân sách địa phương.</w:t>
      </w:r>
    </w:p>
    <w:p w14:paraId="63F50B7A" w14:textId="41698C39" w:rsidR="002A1765" w:rsidRPr="002A1765" w:rsidRDefault="002A1765" w:rsidP="002A1765">
      <w:pPr>
        <w:spacing w:after="0"/>
        <w:ind w:firstLine="709"/>
        <w:jc w:val="both"/>
        <w:rPr>
          <w:rFonts w:ascii="Times New Roman" w:eastAsia="Times New Roman" w:hAnsi="Times New Roman" w:cs="Times New Roman"/>
          <w:sz w:val="24"/>
          <w:szCs w:val="24"/>
        </w:rPr>
      </w:pPr>
      <w:r w:rsidRPr="002A1765">
        <w:rPr>
          <w:rFonts w:ascii="Times New Roman" w:eastAsia="Times New Roman" w:hAnsi="Times New Roman" w:cs="Times New Roman"/>
          <w:i/>
          <w:iCs/>
          <w:color w:val="000000"/>
          <w:sz w:val="28"/>
          <w:szCs w:val="28"/>
        </w:rPr>
        <w:t xml:space="preserve">- Cân đối các nguồn lực tại chỗ để chủ động bù đắp số giảm thu ngân sách địa phương. Sau khi sử dụng các nguồn lực của địa phương mà vẫn không đảm bảo bù đắp số giảm thu, thì phải thực hiện sắp xếp, cắt, giảm, giãn các nhiệm vụ chi; </w:t>
      </w:r>
      <w:r w:rsidRPr="002A1765">
        <w:rPr>
          <w:rFonts w:ascii="Times New Roman" w:eastAsia="Times New Roman" w:hAnsi="Times New Roman" w:cs="Times New Roman"/>
          <w:bCs/>
          <w:i/>
          <w:iCs/>
          <w:color w:val="000000"/>
          <w:sz w:val="28"/>
          <w:szCs w:val="28"/>
        </w:rPr>
        <w:t xml:space="preserve">trong đó cần chủ động </w:t>
      </w:r>
      <w:r w:rsidR="00CD7A0F">
        <w:rPr>
          <w:rFonts w:ascii="Times New Roman" w:eastAsia="Times New Roman" w:hAnsi="Times New Roman" w:cs="Times New Roman"/>
          <w:bCs/>
          <w:i/>
          <w:iCs/>
          <w:color w:val="000000"/>
          <w:sz w:val="28"/>
          <w:szCs w:val="28"/>
        </w:rPr>
        <w:t>cơ cấu</w:t>
      </w:r>
      <w:r w:rsidRPr="002A1765">
        <w:rPr>
          <w:rFonts w:ascii="Times New Roman" w:eastAsia="Times New Roman" w:hAnsi="Times New Roman" w:cs="Times New Roman"/>
          <w:bCs/>
          <w:i/>
          <w:iCs/>
          <w:color w:val="000000"/>
          <w:sz w:val="28"/>
          <w:szCs w:val="28"/>
        </w:rPr>
        <w:t xml:space="preserve"> lại chi đầu tư phát triển của ngân sách địa phương, nhất là trường hợp nguồn thu tiền sử dụng đất, xổ số kiến thiết biến động tăng/giảm lớn</w:t>
      </w:r>
      <w:r w:rsidRPr="002A1765">
        <w:rPr>
          <w:rFonts w:ascii="Times New Roman" w:eastAsia="Times New Roman" w:hAnsi="Times New Roman" w:cs="Times New Roman"/>
          <w:i/>
          <w:iCs/>
          <w:color w:val="000000"/>
          <w:sz w:val="28"/>
          <w:szCs w:val="28"/>
        </w:rPr>
        <w:t>; tạo nguồn để cân đối các nhiệm vụ chi thường xuyên, các chính sách an sinh xã hội, hỗ trợ giảm nghèo do giảm thu cân đối ngân sách địa phương”.</w:t>
      </w:r>
    </w:p>
    <w:p w14:paraId="4AC62355" w14:textId="546D471F" w:rsidR="002A1765" w:rsidRPr="002A1765" w:rsidRDefault="002A1765" w:rsidP="002A1765">
      <w:pPr>
        <w:spacing w:after="0"/>
        <w:ind w:firstLine="709"/>
        <w:jc w:val="both"/>
        <w:rPr>
          <w:rFonts w:ascii="Times New Roman" w:eastAsia="Times New Roman" w:hAnsi="Times New Roman" w:cs="Times New Roman"/>
          <w:sz w:val="28"/>
          <w:szCs w:val="28"/>
          <w:lang w:val="vi-VN"/>
        </w:rPr>
      </w:pPr>
      <w:r w:rsidRPr="002A1765">
        <w:rPr>
          <w:rFonts w:ascii="Times New Roman" w:eastAsia="Times New Roman" w:hAnsi="Times New Roman" w:cs="Times New Roman"/>
          <w:sz w:val="28"/>
          <w:szCs w:val="28"/>
          <w:lang w:val="vi-VN"/>
        </w:rPr>
        <w:t xml:space="preserve">Do đó, </w:t>
      </w:r>
      <w:r w:rsidRPr="002A1765">
        <w:rPr>
          <w:rFonts w:ascii="Times New Roman" w:eastAsia="Times New Roman" w:hAnsi="Times New Roman" w:cs="Times New Roman"/>
          <w:sz w:val="28"/>
          <w:szCs w:val="28"/>
          <w:lang w:val="nl-NL"/>
        </w:rPr>
        <w:t>Ủy ban nhân dân huyện</w:t>
      </w:r>
      <w:r w:rsidRPr="002A1765">
        <w:rPr>
          <w:rFonts w:ascii="Times New Roman" w:eastAsia="Times New Roman" w:hAnsi="Times New Roman" w:cs="Times New Roman"/>
          <w:sz w:val="28"/>
          <w:szCs w:val="28"/>
          <w:lang w:val="vi-VN"/>
        </w:rPr>
        <w:t xml:space="preserve"> trình Hội đồng nhân dân </w:t>
      </w:r>
      <w:r w:rsidRPr="002A1765">
        <w:rPr>
          <w:rFonts w:ascii="Times New Roman" w:eastAsia="Times New Roman" w:hAnsi="Times New Roman" w:cs="Times New Roman"/>
          <w:sz w:val="28"/>
          <w:szCs w:val="28"/>
        </w:rPr>
        <w:t>huyện</w:t>
      </w:r>
      <w:r w:rsidRPr="002A1765">
        <w:rPr>
          <w:rFonts w:ascii="Times New Roman" w:eastAsia="Times New Roman" w:hAnsi="Times New Roman" w:cs="Times New Roman"/>
          <w:sz w:val="28"/>
          <w:szCs w:val="28"/>
          <w:lang w:val="vi-VN"/>
        </w:rPr>
        <w:t xml:space="preserve"> thông qua </w:t>
      </w:r>
      <w:r w:rsidRPr="002A1765">
        <w:rPr>
          <w:rFonts w:ascii="Times New Roman" w:eastAsia="Times New Roman" w:hAnsi="Times New Roman" w:cs="Times New Roman"/>
          <w:sz w:val="28"/>
          <w:szCs w:val="28"/>
        </w:rPr>
        <w:t xml:space="preserve">dự thảo </w:t>
      </w:r>
      <w:r w:rsidR="00CD7A0F">
        <w:rPr>
          <w:rFonts w:ascii="Times New Roman" w:eastAsia="Times New Roman" w:hAnsi="Times New Roman" w:cs="Times New Roman"/>
          <w:sz w:val="28"/>
          <w:szCs w:val="28"/>
          <w:lang w:val="vi-VN"/>
        </w:rPr>
        <w:t>Nghị quyết cơ cấu lại</w:t>
      </w:r>
      <w:r w:rsidRPr="002A1765">
        <w:rPr>
          <w:rFonts w:ascii="Times New Roman" w:eastAsia="Times New Roman" w:hAnsi="Times New Roman" w:cs="Times New Roman"/>
          <w:sz w:val="28"/>
          <w:szCs w:val="28"/>
          <w:lang w:val="vi-VN"/>
        </w:rPr>
        <w:t xml:space="preserve"> </w:t>
      </w:r>
      <w:r w:rsidRPr="002A1765">
        <w:rPr>
          <w:rFonts w:ascii="Times New Roman" w:eastAsia="Times New Roman" w:hAnsi="Times New Roman" w:cs="Times New Roman"/>
          <w:sz w:val="28"/>
          <w:szCs w:val="28"/>
        </w:rPr>
        <w:t xml:space="preserve">nguồn vốn đầu </w:t>
      </w:r>
      <w:r w:rsidRPr="002A1765">
        <w:rPr>
          <w:rFonts w:ascii="Times New Roman" w:eastAsia="Times New Roman" w:hAnsi="Times New Roman" w:cs="Times New Roman"/>
          <w:sz w:val="28"/>
          <w:szCs w:val="28"/>
          <w:lang w:val="vi-VN"/>
        </w:rPr>
        <w:t xml:space="preserve">tư công năm 2023 </w:t>
      </w:r>
      <w:r w:rsidRPr="002A1765">
        <w:rPr>
          <w:rFonts w:ascii="Times New Roman" w:eastAsia="Times New Roman" w:hAnsi="Times New Roman" w:cs="Times New Roman"/>
          <w:sz w:val="28"/>
          <w:szCs w:val="28"/>
        </w:rPr>
        <w:t xml:space="preserve">để bù hụt thu </w:t>
      </w:r>
      <w:r w:rsidRPr="002A1765">
        <w:rPr>
          <w:rFonts w:ascii="Times New Roman" w:eastAsia="Times New Roman" w:hAnsi="Times New Roman" w:cs="Times New Roman"/>
          <w:sz w:val="28"/>
          <w:szCs w:val="28"/>
          <w:lang w:val="vi-VN"/>
        </w:rPr>
        <w:t>là cần thiết.</w:t>
      </w:r>
    </w:p>
    <w:p w14:paraId="2E464FD1" w14:textId="77777777" w:rsidR="002A1765" w:rsidRPr="002A1765" w:rsidRDefault="002A1765" w:rsidP="002A1765">
      <w:pPr>
        <w:spacing w:after="0" w:line="240" w:lineRule="auto"/>
        <w:ind w:firstLine="709"/>
        <w:jc w:val="both"/>
        <w:rPr>
          <w:rFonts w:ascii="Times New Roman" w:eastAsia="Times New Roman" w:hAnsi="Times New Roman" w:cs="Times New Roman"/>
          <w:b/>
          <w:bCs/>
          <w:sz w:val="28"/>
          <w:szCs w:val="28"/>
          <w:highlight w:val="white"/>
          <w:lang w:val="vi-VN"/>
        </w:rPr>
      </w:pPr>
      <w:r w:rsidRPr="002A1765">
        <w:rPr>
          <w:rFonts w:ascii="Times New Roman" w:eastAsia="Times New Roman" w:hAnsi="Times New Roman" w:cs="Times New Roman"/>
          <w:b/>
          <w:sz w:val="28"/>
          <w:szCs w:val="28"/>
          <w:highlight w:val="white"/>
          <w:lang w:val="nl-NL"/>
        </w:rPr>
        <w:t xml:space="preserve">II. CƠ SỞ PHÁP LÝ BAN HÀNH </w:t>
      </w:r>
      <w:r w:rsidRPr="002A1765">
        <w:rPr>
          <w:rFonts w:ascii="Times New Roman" w:eastAsia="Times New Roman" w:hAnsi="Times New Roman" w:cs="Times New Roman"/>
          <w:b/>
          <w:bCs/>
          <w:sz w:val="28"/>
          <w:szCs w:val="28"/>
          <w:highlight w:val="white"/>
          <w:lang w:val="vi-VN"/>
        </w:rPr>
        <w:t>VĂN BẢN</w:t>
      </w:r>
    </w:p>
    <w:p w14:paraId="5A70D9E5" w14:textId="791BDD83" w:rsidR="002A1765" w:rsidRPr="002A1765" w:rsidRDefault="00CD7A0F" w:rsidP="002A1765">
      <w:pPr>
        <w:spacing w:after="0"/>
        <w:ind w:firstLine="709"/>
        <w:jc w:val="both"/>
        <w:rPr>
          <w:rFonts w:ascii="Times New Roman" w:eastAsia="Times New Roman" w:hAnsi="Times New Roman" w:cs="Times New Roman"/>
          <w:sz w:val="28"/>
          <w:szCs w:val="28"/>
          <w:highlight w:val="white"/>
          <w:lang w:val="nl-NL"/>
        </w:rPr>
      </w:pPr>
      <w:r>
        <w:rPr>
          <w:rFonts w:ascii="Times New Roman" w:eastAsia="Times New Roman" w:hAnsi="Times New Roman" w:cs="Times New Roman"/>
          <w:sz w:val="28"/>
          <w:szCs w:val="28"/>
          <w:highlight w:val="white"/>
          <w:lang w:val="nl-NL"/>
        </w:rPr>
        <w:t>Nghị quyết</w:t>
      </w:r>
      <w:r w:rsidR="002A1765" w:rsidRPr="002A1765">
        <w:rPr>
          <w:rFonts w:ascii="Times New Roman" w:eastAsia="Times New Roman" w:hAnsi="Times New Roman" w:cs="Times New Roman"/>
          <w:sz w:val="28"/>
          <w:szCs w:val="28"/>
          <w:highlight w:val="white"/>
          <w:lang w:val="nl-NL"/>
        </w:rPr>
        <w:t xml:space="preserve"> được ban hành dựa trên những cơ sở pháp lý sau:</w:t>
      </w:r>
    </w:p>
    <w:p w14:paraId="3663FF48" w14:textId="325032B8" w:rsidR="002A1765" w:rsidRPr="002A1765" w:rsidRDefault="002A1765" w:rsidP="002A1765">
      <w:pPr>
        <w:spacing w:after="0"/>
        <w:jc w:val="both"/>
        <w:rPr>
          <w:rFonts w:ascii="Times New Roman" w:eastAsia="Times New Roman" w:hAnsi="Times New Roman" w:cs="Times New Roman"/>
          <w:sz w:val="28"/>
          <w:szCs w:val="28"/>
          <w:highlight w:val="white"/>
          <w:lang w:val="vi-VN"/>
        </w:rPr>
      </w:pPr>
      <w:bookmarkStart w:id="3" w:name="_Hlk168386756"/>
      <w:r>
        <w:rPr>
          <w:rFonts w:ascii="Times New Roman" w:eastAsia="Times New Roman" w:hAnsi="Times New Roman" w:cs="Times New Roman"/>
          <w:sz w:val="28"/>
          <w:szCs w:val="28"/>
          <w:highlight w:val="white"/>
        </w:rPr>
        <w:tab/>
      </w:r>
      <w:r w:rsidRPr="002A1765">
        <w:rPr>
          <w:rFonts w:ascii="Times New Roman" w:eastAsia="Times New Roman" w:hAnsi="Times New Roman" w:cs="Times New Roman"/>
          <w:sz w:val="28"/>
          <w:szCs w:val="28"/>
          <w:highlight w:val="white"/>
        </w:rPr>
        <w:t xml:space="preserve">1. </w:t>
      </w:r>
      <w:r w:rsidRPr="002A1765">
        <w:rPr>
          <w:rFonts w:ascii="Times New Roman" w:eastAsia="Times New Roman" w:hAnsi="Times New Roman" w:cs="Times New Roman"/>
          <w:sz w:val="28"/>
          <w:szCs w:val="28"/>
          <w:highlight w:val="white"/>
          <w:lang w:val="vi-VN"/>
        </w:rPr>
        <w:t>Luật Tổ chức chính quyền địa phương ngày 19 tháng 6 năm 2015;</w:t>
      </w:r>
    </w:p>
    <w:p w14:paraId="354545DF" w14:textId="200FF548" w:rsidR="002A1765" w:rsidRPr="002A1765" w:rsidRDefault="002A1765" w:rsidP="002A1765">
      <w:pPr>
        <w:spacing w:after="0"/>
        <w:jc w:val="both"/>
        <w:rPr>
          <w:rFonts w:ascii="Times New Roman" w:eastAsia="Times New Roman" w:hAnsi="Times New Roman" w:cs="Times New Roman"/>
          <w:sz w:val="28"/>
          <w:szCs w:val="28"/>
          <w:highlight w:val="white"/>
          <w:lang w:val="vi-VN"/>
        </w:rPr>
      </w:pPr>
      <w:r>
        <w:rPr>
          <w:rFonts w:ascii="Times New Roman" w:eastAsia="Times New Roman" w:hAnsi="Times New Roman" w:cs="Times New Roman"/>
          <w:sz w:val="28"/>
          <w:szCs w:val="28"/>
          <w:highlight w:val="white"/>
        </w:rPr>
        <w:lastRenderedPageBreak/>
        <w:tab/>
      </w:r>
      <w:r w:rsidRPr="002A1765">
        <w:rPr>
          <w:rFonts w:ascii="Times New Roman" w:eastAsia="Times New Roman" w:hAnsi="Times New Roman" w:cs="Times New Roman"/>
          <w:sz w:val="28"/>
          <w:szCs w:val="28"/>
          <w:highlight w:val="white"/>
        </w:rPr>
        <w:t xml:space="preserve">2. </w:t>
      </w:r>
      <w:r w:rsidRPr="002A1765">
        <w:rPr>
          <w:rFonts w:ascii="Times New Roman" w:eastAsia="Times New Roman" w:hAnsi="Times New Roman" w:cs="Times New Roman"/>
          <w:sz w:val="28"/>
          <w:szCs w:val="28"/>
          <w:highlight w:val="white"/>
          <w:lang w:val="vi-VN"/>
        </w:rPr>
        <w:t>Luật sửa đổi, bổ sung một số điều của Luật Tổ chức Chính phủ và Luật Tổ chức chính quyền địa phương ngày 22 tháng 11 năm 2019;</w:t>
      </w:r>
    </w:p>
    <w:p w14:paraId="3D965840" w14:textId="1F418A19" w:rsidR="002A1765" w:rsidRPr="002A1765" w:rsidRDefault="002A1765" w:rsidP="002A1765">
      <w:pPr>
        <w:spacing w:after="0"/>
        <w:jc w:val="both"/>
        <w:rPr>
          <w:rFonts w:ascii="Times New Roman" w:eastAsia="Times New Roman" w:hAnsi="Times New Roman" w:cs="Times New Roman"/>
          <w:sz w:val="28"/>
          <w:szCs w:val="28"/>
          <w:highlight w:val="white"/>
          <w:lang w:val="vi-VN"/>
        </w:rPr>
      </w:pPr>
      <w:r>
        <w:rPr>
          <w:rFonts w:ascii="Times New Roman" w:eastAsia="Times New Roman" w:hAnsi="Times New Roman" w:cs="Times New Roman"/>
          <w:sz w:val="28"/>
          <w:szCs w:val="28"/>
          <w:highlight w:val="white"/>
        </w:rPr>
        <w:tab/>
      </w:r>
      <w:r w:rsidRPr="002A1765">
        <w:rPr>
          <w:rFonts w:ascii="Times New Roman" w:eastAsia="Times New Roman" w:hAnsi="Times New Roman" w:cs="Times New Roman"/>
          <w:sz w:val="28"/>
          <w:szCs w:val="28"/>
          <w:highlight w:val="white"/>
        </w:rPr>
        <w:t xml:space="preserve">3. </w:t>
      </w:r>
      <w:r w:rsidRPr="002A1765">
        <w:rPr>
          <w:rFonts w:ascii="Times New Roman" w:eastAsia="Times New Roman" w:hAnsi="Times New Roman" w:cs="Times New Roman"/>
          <w:sz w:val="28"/>
          <w:szCs w:val="28"/>
          <w:highlight w:val="white"/>
          <w:lang w:val="vi-VN"/>
        </w:rPr>
        <w:t>Luật Đầu tư công ngày 13 tháng 6 năm 2019;</w:t>
      </w:r>
    </w:p>
    <w:p w14:paraId="4BC459BA" w14:textId="53E1EB71" w:rsidR="002A1765" w:rsidRPr="00CD7A0F" w:rsidRDefault="002A1765" w:rsidP="002A176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ab/>
      </w:r>
      <w:r w:rsidRPr="002A1765">
        <w:rPr>
          <w:rFonts w:ascii="Times New Roman" w:eastAsia="Times New Roman" w:hAnsi="Times New Roman" w:cs="Times New Roman"/>
          <w:sz w:val="28"/>
          <w:szCs w:val="28"/>
          <w:highlight w:val="white"/>
        </w:rPr>
        <w:t xml:space="preserve">4. </w:t>
      </w:r>
      <w:r w:rsidRPr="002A1765">
        <w:rPr>
          <w:rFonts w:ascii="Times New Roman" w:eastAsia="Times New Roman" w:hAnsi="Times New Roman" w:cs="Times New Roman"/>
          <w:sz w:val="28"/>
          <w:szCs w:val="28"/>
          <w:highlight w:val="white"/>
          <w:lang w:val="vi-VN"/>
        </w:rPr>
        <w:t>Nghị định số 40/2020/NĐ-CP ngày 06 tháng 4 năm 2020 của Chính phủ quy định chi tiết thi hành m</w:t>
      </w:r>
      <w:r w:rsidR="00CD7A0F">
        <w:rPr>
          <w:rFonts w:ascii="Times New Roman" w:eastAsia="Times New Roman" w:hAnsi="Times New Roman" w:cs="Times New Roman"/>
          <w:sz w:val="28"/>
          <w:szCs w:val="28"/>
          <w:highlight w:val="white"/>
          <w:lang w:val="vi-VN"/>
        </w:rPr>
        <w:t>ột số điều của Luật Đầu tư công</w:t>
      </w:r>
      <w:r w:rsidR="00CD7A0F">
        <w:rPr>
          <w:rFonts w:ascii="Times New Roman" w:eastAsia="Times New Roman" w:hAnsi="Times New Roman" w:cs="Times New Roman"/>
          <w:sz w:val="28"/>
          <w:szCs w:val="28"/>
        </w:rPr>
        <w:t>;</w:t>
      </w:r>
    </w:p>
    <w:p w14:paraId="46B3238A" w14:textId="06B1C0DD" w:rsidR="002A1765" w:rsidRPr="002A1765" w:rsidRDefault="002A1765" w:rsidP="002A176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A1765">
        <w:rPr>
          <w:rFonts w:ascii="Times New Roman" w:eastAsia="Times New Roman" w:hAnsi="Times New Roman" w:cs="Times New Roman"/>
          <w:sz w:val="28"/>
          <w:szCs w:val="28"/>
        </w:rPr>
        <w:t xml:space="preserve">5. </w:t>
      </w:r>
      <w:r w:rsidRPr="002A1765">
        <w:rPr>
          <w:rFonts w:ascii="Times New Roman" w:eastAsia="Times New Roman" w:hAnsi="Times New Roman" w:cs="Times New Roman"/>
          <w:color w:val="000000"/>
          <w:sz w:val="28"/>
          <w:szCs w:val="28"/>
        </w:rPr>
        <w:t>Công điện số 1732/CĐ-TTg ngày 15/12/2023 của Thủ tướng Chính phủ về việc tăng cường công tác quản lý thu ngân sách nhà nước, tiết kiệm chi, chủ động điều hành ngân sách nhà nước trong tháng 12 năm 2</w:t>
      </w:r>
      <w:r w:rsidR="00CD7A0F">
        <w:rPr>
          <w:rFonts w:ascii="Times New Roman" w:eastAsia="Times New Roman" w:hAnsi="Times New Roman" w:cs="Times New Roman"/>
          <w:color w:val="000000"/>
          <w:sz w:val="28"/>
          <w:szCs w:val="28"/>
        </w:rPr>
        <w:t>023 và những tháng đầu năm 2024;</w:t>
      </w:r>
    </w:p>
    <w:p w14:paraId="61673F58" w14:textId="05038A9B" w:rsidR="002A1765" w:rsidRPr="002A1765" w:rsidRDefault="002A1765" w:rsidP="002A1765">
      <w:pPr>
        <w:spacing w:after="0"/>
        <w:ind w:firstLine="720"/>
        <w:jc w:val="both"/>
        <w:rPr>
          <w:rFonts w:ascii="Times New Roman" w:eastAsia="Times New Roman" w:hAnsi="Times New Roman" w:cs="Times New Roman"/>
          <w:sz w:val="28"/>
          <w:szCs w:val="28"/>
        </w:rPr>
      </w:pPr>
      <w:r w:rsidRPr="002A1765">
        <w:rPr>
          <w:rFonts w:ascii="Times New Roman" w:eastAsia="Times New Roman" w:hAnsi="Times New Roman" w:cs="Times New Roman"/>
          <w:sz w:val="28"/>
          <w:szCs w:val="28"/>
        </w:rPr>
        <w:t xml:space="preserve">5. </w:t>
      </w:r>
      <w:r w:rsidR="00CD7A0F">
        <w:rPr>
          <w:rFonts w:ascii="Times New Roman" w:eastAsia="Times New Roman" w:hAnsi="Times New Roman" w:cs="Times New Roman"/>
          <w:sz w:val="28"/>
          <w:szCs w:val="28"/>
        </w:rPr>
        <w:t>Nghị quyết</w:t>
      </w:r>
      <w:r w:rsidRPr="002A1765">
        <w:rPr>
          <w:rFonts w:ascii="Times New Roman" w:eastAsia="Times New Roman" w:hAnsi="Times New Roman" w:cs="Times New Roman"/>
          <w:sz w:val="28"/>
          <w:szCs w:val="28"/>
        </w:rPr>
        <w:t xml:space="preserve"> số 24/NQ-HĐND ngày 24 tháng 7 năm 2024 của Hội đồng nhân dân tỉnh Hậu Giang </w:t>
      </w:r>
      <w:r>
        <w:rPr>
          <w:rFonts w:ascii="Times New Roman" w:eastAsia="Times New Roman" w:hAnsi="Times New Roman" w:cs="Times New Roman"/>
          <w:sz w:val="28"/>
          <w:szCs w:val="28"/>
        </w:rPr>
        <w:t xml:space="preserve">về </w:t>
      </w:r>
      <w:r w:rsidR="00CD7A0F">
        <w:rPr>
          <w:rFonts w:ascii="Times New Roman" w:eastAsia="Times New Roman" w:hAnsi="Times New Roman" w:cs="Times New Roman"/>
          <w:sz w:val="28"/>
          <w:szCs w:val="28"/>
        </w:rPr>
        <w:t>cơ cấu</w:t>
      </w:r>
      <w:r w:rsidRPr="002A1765">
        <w:rPr>
          <w:rFonts w:ascii="Times New Roman" w:eastAsia="Times New Roman" w:hAnsi="Times New Roman" w:cs="Times New Roman"/>
          <w:sz w:val="28"/>
          <w:szCs w:val="24"/>
        </w:rPr>
        <w:t xml:space="preserve"> lại Kế hoạch đầu tư công năm 2023.</w:t>
      </w:r>
    </w:p>
    <w:bookmarkEnd w:id="3"/>
    <w:p w14:paraId="50F6077B" w14:textId="77777777" w:rsidR="002A1765" w:rsidRPr="002A1765" w:rsidRDefault="002A1765" w:rsidP="002A1765">
      <w:pPr>
        <w:spacing w:after="0"/>
        <w:jc w:val="both"/>
        <w:rPr>
          <w:rFonts w:ascii="Times New Roman" w:eastAsia="Times New Roman" w:hAnsi="Times New Roman" w:cs="Times New Roman"/>
          <w:b/>
          <w:sz w:val="28"/>
          <w:szCs w:val="28"/>
          <w:highlight w:val="white"/>
          <w:lang w:val="vi-VN"/>
        </w:rPr>
      </w:pPr>
      <w:r w:rsidRPr="002A1765">
        <w:rPr>
          <w:rFonts w:ascii="Times New Roman" w:hAnsi="Times New Roman" w:cs="Times New Roman"/>
          <w:sz w:val="28"/>
          <w:szCs w:val="28"/>
        </w:rPr>
        <w:tab/>
      </w:r>
      <w:r w:rsidRPr="002A1765">
        <w:rPr>
          <w:rFonts w:ascii="Times New Roman" w:eastAsia="Times New Roman" w:hAnsi="Times New Roman" w:cs="Times New Roman"/>
          <w:b/>
          <w:sz w:val="28"/>
          <w:szCs w:val="28"/>
          <w:highlight w:val="white"/>
          <w:lang w:val="vi-VN"/>
        </w:rPr>
        <w:t>III. NỘI DUNG VĂN BẢN</w:t>
      </w:r>
    </w:p>
    <w:p w14:paraId="0989E4D6" w14:textId="5AD31482" w:rsidR="002A1765" w:rsidRPr="002A1765" w:rsidRDefault="002A1765" w:rsidP="002A1765">
      <w:pPr>
        <w:spacing w:after="0"/>
        <w:ind w:firstLine="720"/>
        <w:jc w:val="both"/>
        <w:rPr>
          <w:rFonts w:ascii="Times New Roman" w:hAnsi="Times New Roman" w:cs="Times New Roman"/>
          <w:spacing w:val="-8"/>
          <w:sz w:val="28"/>
          <w:szCs w:val="28"/>
        </w:rPr>
      </w:pPr>
      <w:r w:rsidRPr="002A1765">
        <w:rPr>
          <w:rFonts w:ascii="Times New Roman" w:hAnsi="Times New Roman" w:cs="Times New Roman"/>
          <w:sz w:val="28"/>
          <w:szCs w:val="28"/>
        </w:rPr>
        <w:t xml:space="preserve">Ủy ban nhân dân huyện </w:t>
      </w:r>
      <w:r>
        <w:rPr>
          <w:rFonts w:ascii="Times New Roman" w:hAnsi="Times New Roman" w:cs="Times New Roman"/>
          <w:sz w:val="28"/>
          <w:szCs w:val="28"/>
        </w:rPr>
        <w:t xml:space="preserve">kính </w:t>
      </w:r>
      <w:r w:rsidRPr="002A1765">
        <w:rPr>
          <w:rFonts w:ascii="Times New Roman" w:hAnsi="Times New Roman" w:cs="Times New Roman"/>
          <w:sz w:val="28"/>
          <w:szCs w:val="28"/>
        </w:rPr>
        <w:t xml:space="preserve">trình Hội đồng nhân dân huyện Phụng Hiệp </w:t>
      </w:r>
      <w:r w:rsidRPr="002A1765">
        <w:rPr>
          <w:rFonts w:ascii="Times New Roman" w:hAnsi="Times New Roman" w:cs="Times New Roman"/>
          <w:spacing w:val="-8"/>
          <w:sz w:val="28"/>
          <w:szCs w:val="28"/>
        </w:rPr>
        <w:t xml:space="preserve">thông qua </w:t>
      </w:r>
      <w:r w:rsidRPr="002A1765">
        <w:rPr>
          <w:rFonts w:ascii="Times New Roman" w:hAnsi="Times New Roman" w:cs="Times New Roman"/>
          <w:sz w:val="28"/>
          <w:szCs w:val="28"/>
          <w:lang w:val="vi-VN"/>
        </w:rPr>
        <w:t xml:space="preserve">thông qua </w:t>
      </w:r>
      <w:r w:rsidR="00CD7A0F">
        <w:rPr>
          <w:rFonts w:ascii="Times New Roman" w:hAnsi="Times New Roman" w:cs="Times New Roman"/>
          <w:sz w:val="28"/>
          <w:szCs w:val="28"/>
          <w:lang w:val="vi-VN"/>
        </w:rPr>
        <w:t>Nghị quyết</w:t>
      </w:r>
      <w:r w:rsidRPr="002A1765">
        <w:rPr>
          <w:rFonts w:ascii="Times New Roman" w:hAnsi="Times New Roman" w:cs="Times New Roman"/>
          <w:sz w:val="28"/>
          <w:szCs w:val="28"/>
          <w:lang w:val="vi-VN"/>
        </w:rPr>
        <w:t xml:space="preserve"> </w:t>
      </w:r>
      <w:r w:rsidRPr="002A1765">
        <w:rPr>
          <w:rFonts w:ascii="Times New Roman" w:hAnsi="Times New Roman" w:cs="Times New Roman"/>
          <w:sz w:val="28"/>
          <w:szCs w:val="28"/>
        </w:rPr>
        <w:t xml:space="preserve">về </w:t>
      </w:r>
      <w:r w:rsidR="00CD7A0F">
        <w:rPr>
          <w:rFonts w:ascii="Times New Roman" w:hAnsi="Times New Roman" w:cs="Times New Roman"/>
          <w:sz w:val="28"/>
          <w:szCs w:val="28"/>
          <w:lang w:val="vi-VN"/>
        </w:rPr>
        <w:t>cơ cấu</w:t>
      </w:r>
      <w:r w:rsidRPr="002A1765">
        <w:rPr>
          <w:rFonts w:ascii="Times New Roman" w:hAnsi="Times New Roman" w:cs="Times New Roman"/>
          <w:sz w:val="28"/>
          <w:szCs w:val="28"/>
          <w:lang w:val="vi-VN"/>
        </w:rPr>
        <w:t xml:space="preserve"> lại</w:t>
      </w:r>
      <w:r w:rsidRPr="002A1765">
        <w:rPr>
          <w:rFonts w:ascii="Times New Roman" w:hAnsi="Times New Roman" w:cs="Times New Roman"/>
          <w:sz w:val="28"/>
          <w:szCs w:val="28"/>
        </w:rPr>
        <w:t xml:space="preserve"> nguồn vốn </w:t>
      </w:r>
      <w:r w:rsidRPr="002A1765">
        <w:rPr>
          <w:rFonts w:ascii="Times New Roman" w:hAnsi="Times New Roman" w:cs="Times New Roman"/>
          <w:sz w:val="28"/>
          <w:szCs w:val="28"/>
          <w:lang w:val="vi-VN"/>
        </w:rPr>
        <w:t>đầu tư công năm 2023</w:t>
      </w:r>
      <w:r w:rsidRPr="002A1765">
        <w:rPr>
          <w:rFonts w:ascii="Times New Roman" w:hAnsi="Times New Roman" w:cs="Times New Roman"/>
          <w:sz w:val="28"/>
          <w:szCs w:val="28"/>
        </w:rPr>
        <w:t xml:space="preserve"> để bù hụt thu.</w:t>
      </w:r>
    </w:p>
    <w:p w14:paraId="0A1C8F7B" w14:textId="6DF5893F" w:rsidR="002A1765" w:rsidRPr="002A1765" w:rsidRDefault="002A1765" w:rsidP="002A1765">
      <w:pPr>
        <w:spacing w:after="0"/>
        <w:ind w:firstLine="720"/>
        <w:jc w:val="both"/>
        <w:rPr>
          <w:rFonts w:ascii="Times New Roman" w:hAnsi="Times New Roman" w:cs="Times New Roman"/>
          <w:spacing w:val="-8"/>
          <w:sz w:val="28"/>
          <w:szCs w:val="28"/>
        </w:rPr>
      </w:pPr>
      <w:r w:rsidRPr="002A1765">
        <w:rPr>
          <w:rFonts w:ascii="Times New Roman" w:hAnsi="Times New Roman" w:cs="Times New Roman"/>
          <w:sz w:val="28"/>
          <w:szCs w:val="28"/>
        </w:rPr>
        <w:t xml:space="preserve">Tổng số vốn </w:t>
      </w:r>
      <w:r w:rsidR="00CD7A0F">
        <w:rPr>
          <w:rFonts w:ascii="Times New Roman" w:hAnsi="Times New Roman" w:cs="Times New Roman"/>
          <w:sz w:val="28"/>
          <w:szCs w:val="28"/>
        </w:rPr>
        <w:t>cơ cấu</w:t>
      </w:r>
      <w:r w:rsidRPr="002A1765">
        <w:rPr>
          <w:rFonts w:ascii="Times New Roman" w:hAnsi="Times New Roman" w:cs="Times New Roman"/>
          <w:sz w:val="28"/>
          <w:szCs w:val="28"/>
        </w:rPr>
        <w:t xml:space="preserve"> lại nguồn vốn đầu tư công năm 2023 để bù hụt thu là: </w:t>
      </w:r>
      <w:r w:rsidRPr="002A1765">
        <w:rPr>
          <w:rFonts w:ascii="Times New Roman" w:eastAsia="Times New Roman" w:hAnsi="Times New Roman" w:cs="Times New Roman"/>
          <w:sz w:val="28"/>
          <w:szCs w:val="28"/>
        </w:rPr>
        <w:t>7.108 triệu đồng</w:t>
      </w:r>
      <w:r w:rsidR="00CD7A0F">
        <w:rPr>
          <w:rFonts w:ascii="Times New Roman" w:eastAsia="Times New Roman" w:hAnsi="Times New Roman" w:cs="Times New Roman"/>
          <w:sz w:val="28"/>
          <w:szCs w:val="28"/>
        </w:rPr>
        <w:t xml:space="preserve"> </w:t>
      </w:r>
      <w:r w:rsidR="00CD7A0F">
        <w:rPr>
          <w:rFonts w:ascii="Times New Roman" w:eastAsia="Times New Roman" w:hAnsi="Times New Roman" w:cs="Times New Roman"/>
          <w:i/>
          <w:sz w:val="28"/>
          <w:szCs w:val="28"/>
        </w:rPr>
        <w:t>(Bảy tỷ một trăm lẻ tám triệu đồng)</w:t>
      </w:r>
      <w:r w:rsidRPr="002A1765">
        <w:rPr>
          <w:rFonts w:ascii="Times New Roman" w:eastAsia="Times New Roman" w:hAnsi="Times New Roman" w:cs="Times New Roman"/>
          <w:sz w:val="28"/>
          <w:szCs w:val="28"/>
        </w:rPr>
        <w:t xml:space="preserve"> điều chỉnh nguồn vốn cân đối ngân sách đã bố trí cho các dự án, sang sử dụng nguồn thu vượt tiền sử dụng đất năm 2023.</w:t>
      </w:r>
    </w:p>
    <w:p w14:paraId="2A184FA0" w14:textId="1CD73F56" w:rsidR="00DC512B" w:rsidRPr="002A1765" w:rsidRDefault="00DC512B" w:rsidP="002A1765">
      <w:pPr>
        <w:spacing w:after="0" w:line="288" w:lineRule="auto"/>
        <w:jc w:val="center"/>
        <w:rPr>
          <w:rFonts w:ascii="Times New Roman" w:hAnsi="Times New Roman" w:cs="Times New Roman"/>
          <w:i/>
          <w:iCs/>
          <w:spacing w:val="-8"/>
          <w:sz w:val="28"/>
          <w:szCs w:val="28"/>
        </w:rPr>
      </w:pPr>
      <w:r w:rsidRPr="002A1765">
        <w:rPr>
          <w:rFonts w:ascii="Times New Roman" w:hAnsi="Times New Roman" w:cs="Times New Roman"/>
          <w:i/>
          <w:iCs/>
          <w:spacing w:val="-8"/>
          <w:sz w:val="28"/>
          <w:szCs w:val="28"/>
        </w:rPr>
        <w:t>(Đính kèm phụ lục)</w:t>
      </w:r>
    </w:p>
    <w:p w14:paraId="7F44680A" w14:textId="77777777" w:rsidR="00105C33" w:rsidRPr="002A1765" w:rsidRDefault="00105C33" w:rsidP="00105C33">
      <w:pPr>
        <w:autoSpaceDE w:val="0"/>
        <w:autoSpaceDN w:val="0"/>
        <w:adjustRightInd w:val="0"/>
        <w:spacing w:line="300" w:lineRule="auto"/>
        <w:ind w:firstLine="709"/>
        <w:jc w:val="both"/>
        <w:rPr>
          <w:rFonts w:ascii="Times New Roman" w:hAnsi="Times New Roman" w:cs="Times New Roman"/>
          <w:sz w:val="28"/>
          <w:szCs w:val="28"/>
          <w:highlight w:val="white"/>
          <w:lang w:val="pt-BR"/>
        </w:rPr>
      </w:pPr>
      <w:r w:rsidRPr="002A1765">
        <w:rPr>
          <w:rFonts w:ascii="Times New Roman" w:hAnsi="Times New Roman" w:cs="Times New Roman"/>
          <w:sz w:val="34"/>
          <w:szCs w:val="28"/>
        </w:rPr>
        <w:tab/>
      </w:r>
      <w:r w:rsidRPr="002A1765">
        <w:rPr>
          <w:rFonts w:ascii="Times New Roman" w:hAnsi="Times New Roman" w:cs="Times New Roman"/>
          <w:sz w:val="28"/>
          <w:szCs w:val="28"/>
          <w:highlight w:val="white"/>
          <w:lang w:val="pt-BR"/>
        </w:rPr>
        <w:t xml:space="preserve">Ủy ban nhân dân huyện kính trình Hội đồng nhân dân huyện xem xét, quyết nghị./.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4530"/>
      </w:tblGrid>
      <w:tr w:rsidR="008733ED" w:rsidRPr="002A1765" w14:paraId="1B1450E8" w14:textId="77777777" w:rsidTr="00012725">
        <w:trPr>
          <w:trHeight w:val="2580"/>
        </w:trPr>
        <w:tc>
          <w:tcPr>
            <w:tcW w:w="4650" w:type="dxa"/>
            <w:tcBorders>
              <w:top w:val="nil"/>
              <w:left w:val="nil"/>
              <w:bottom w:val="nil"/>
              <w:right w:val="nil"/>
            </w:tcBorders>
            <w:hideMark/>
          </w:tcPr>
          <w:p w14:paraId="143C6072" w14:textId="77777777" w:rsidR="008733ED" w:rsidRPr="002A1765" w:rsidRDefault="008733ED" w:rsidP="00012725">
            <w:pPr>
              <w:spacing w:after="0" w:line="240" w:lineRule="auto"/>
              <w:jc w:val="both"/>
              <w:rPr>
                <w:rFonts w:ascii="Times New Roman" w:hAnsi="Times New Roman" w:cs="Times New Roman"/>
                <w:b/>
              </w:rPr>
            </w:pPr>
            <w:r w:rsidRPr="002A1765">
              <w:rPr>
                <w:rFonts w:ascii="Times New Roman" w:hAnsi="Times New Roman" w:cs="Times New Roman"/>
                <w:b/>
                <w:i/>
                <w:sz w:val="24"/>
              </w:rPr>
              <w:t>Nơi nhận:</w:t>
            </w:r>
            <w:r w:rsidRPr="002A1765">
              <w:rPr>
                <w:rFonts w:ascii="Times New Roman" w:hAnsi="Times New Roman" w:cs="Times New Roman"/>
                <w:b/>
                <w:i/>
              </w:rPr>
              <w:tab/>
            </w:r>
            <w:r w:rsidRPr="002A1765">
              <w:rPr>
                <w:rFonts w:ascii="Times New Roman" w:hAnsi="Times New Roman" w:cs="Times New Roman"/>
                <w:b/>
                <w:i/>
              </w:rPr>
              <w:tab/>
            </w:r>
            <w:r w:rsidRPr="002A1765">
              <w:rPr>
                <w:rFonts w:ascii="Times New Roman" w:hAnsi="Times New Roman" w:cs="Times New Roman"/>
                <w:b/>
                <w:i/>
              </w:rPr>
              <w:tab/>
            </w:r>
          </w:p>
          <w:p w14:paraId="6B4CB015" w14:textId="1F5577AB" w:rsidR="008733ED" w:rsidRPr="002A1765" w:rsidRDefault="008733ED" w:rsidP="00012725">
            <w:pPr>
              <w:spacing w:after="0" w:line="240" w:lineRule="auto"/>
              <w:jc w:val="both"/>
              <w:rPr>
                <w:rFonts w:ascii="Times New Roman" w:hAnsi="Times New Roman" w:cs="Times New Roman"/>
              </w:rPr>
            </w:pPr>
            <w:r w:rsidRPr="002A1765">
              <w:rPr>
                <w:rFonts w:ascii="Times New Roman" w:hAnsi="Times New Roman" w:cs="Times New Roman"/>
              </w:rPr>
              <w:t>- Sở Tài chính, Sở KHĐT</w:t>
            </w:r>
            <w:r w:rsidR="0054306A">
              <w:rPr>
                <w:rFonts w:ascii="Times New Roman" w:hAnsi="Times New Roman" w:cs="Times New Roman"/>
              </w:rPr>
              <w:t xml:space="preserve"> (b/c)</w:t>
            </w:r>
            <w:r w:rsidRPr="002A1765">
              <w:rPr>
                <w:rFonts w:ascii="Times New Roman" w:hAnsi="Times New Roman" w:cs="Times New Roman"/>
              </w:rPr>
              <w:t>;</w:t>
            </w:r>
            <w:r w:rsidRPr="002A1765">
              <w:rPr>
                <w:rFonts w:ascii="Times New Roman" w:hAnsi="Times New Roman" w:cs="Times New Roman"/>
              </w:rPr>
              <w:tab/>
            </w:r>
          </w:p>
          <w:p w14:paraId="780BF815" w14:textId="77777777" w:rsidR="008733ED" w:rsidRPr="002A1765" w:rsidRDefault="008733ED" w:rsidP="00012725">
            <w:pPr>
              <w:spacing w:after="0" w:line="240" w:lineRule="auto"/>
              <w:jc w:val="both"/>
              <w:rPr>
                <w:rFonts w:ascii="Times New Roman" w:hAnsi="Times New Roman" w:cs="Times New Roman"/>
              </w:rPr>
            </w:pPr>
            <w:r w:rsidRPr="002A1765">
              <w:rPr>
                <w:rFonts w:ascii="Times New Roman" w:hAnsi="Times New Roman" w:cs="Times New Roman"/>
              </w:rPr>
              <w:t xml:space="preserve">- TT.HU, TT.HĐND; </w:t>
            </w:r>
            <w:r w:rsidRPr="002A1765">
              <w:rPr>
                <w:rFonts w:ascii="Times New Roman" w:hAnsi="Times New Roman" w:cs="Times New Roman"/>
              </w:rPr>
              <w:tab/>
            </w:r>
            <w:r w:rsidRPr="002A1765">
              <w:rPr>
                <w:rFonts w:ascii="Times New Roman" w:hAnsi="Times New Roman" w:cs="Times New Roman"/>
              </w:rPr>
              <w:tab/>
              <w:t xml:space="preserve">           </w:t>
            </w:r>
          </w:p>
          <w:p w14:paraId="7E39318A" w14:textId="77777777" w:rsidR="008733ED" w:rsidRPr="002A1765" w:rsidRDefault="008733ED" w:rsidP="00012725">
            <w:pPr>
              <w:spacing w:after="0" w:line="240" w:lineRule="auto"/>
              <w:jc w:val="both"/>
              <w:rPr>
                <w:rFonts w:ascii="Times New Roman" w:hAnsi="Times New Roman" w:cs="Times New Roman"/>
              </w:rPr>
            </w:pPr>
            <w:r w:rsidRPr="002A1765">
              <w:rPr>
                <w:rFonts w:ascii="Times New Roman" w:hAnsi="Times New Roman" w:cs="Times New Roman"/>
              </w:rPr>
              <w:t>- Các ban, ngành, đoàn thể huyện;</w:t>
            </w:r>
          </w:p>
          <w:p w14:paraId="732E7B55" w14:textId="77777777" w:rsidR="008733ED" w:rsidRPr="002A1765" w:rsidRDefault="008733ED" w:rsidP="00012725">
            <w:pPr>
              <w:spacing w:after="0" w:line="240" w:lineRule="auto"/>
              <w:jc w:val="both"/>
              <w:rPr>
                <w:rFonts w:ascii="Times New Roman" w:hAnsi="Times New Roman" w:cs="Times New Roman"/>
              </w:rPr>
            </w:pPr>
            <w:r w:rsidRPr="002A1765">
              <w:rPr>
                <w:rFonts w:ascii="Times New Roman" w:hAnsi="Times New Roman" w:cs="Times New Roman"/>
              </w:rPr>
              <w:t>- UBND các xã, thị trấn;</w:t>
            </w:r>
          </w:p>
          <w:p w14:paraId="593E63FD" w14:textId="77777777" w:rsidR="008733ED" w:rsidRPr="002A1765" w:rsidRDefault="008733ED" w:rsidP="00012725">
            <w:pPr>
              <w:spacing w:after="0" w:line="240" w:lineRule="auto"/>
              <w:jc w:val="both"/>
              <w:rPr>
                <w:rFonts w:ascii="Times New Roman" w:hAnsi="Times New Roman" w:cs="Times New Roman"/>
              </w:rPr>
            </w:pPr>
            <w:r w:rsidRPr="002A1765">
              <w:rPr>
                <w:rFonts w:ascii="Times New Roman" w:hAnsi="Times New Roman" w:cs="Times New Roman"/>
              </w:rPr>
              <w:t>- Đại biểu HĐND huyện;</w:t>
            </w:r>
          </w:p>
          <w:p w14:paraId="48EF9769" w14:textId="498EC158" w:rsidR="008733ED" w:rsidRPr="002A1765" w:rsidRDefault="008733ED" w:rsidP="00012725">
            <w:pPr>
              <w:spacing w:after="0" w:line="240" w:lineRule="auto"/>
              <w:jc w:val="both"/>
              <w:rPr>
                <w:rFonts w:ascii="Times New Roman" w:hAnsi="Times New Roman" w:cs="Times New Roman"/>
                <w:b/>
                <w:bCs/>
                <w:sz w:val="26"/>
                <w:szCs w:val="26"/>
              </w:rPr>
            </w:pPr>
            <w:r w:rsidRPr="002A1765">
              <w:rPr>
                <w:rFonts w:ascii="Times New Roman" w:hAnsi="Times New Roman" w:cs="Times New Roman"/>
              </w:rPr>
              <w:t>- Lưu: VT, KT (Ph50b).</w:t>
            </w:r>
          </w:p>
        </w:tc>
        <w:tc>
          <w:tcPr>
            <w:tcW w:w="4530" w:type="dxa"/>
            <w:tcBorders>
              <w:top w:val="nil"/>
              <w:left w:val="nil"/>
              <w:bottom w:val="nil"/>
              <w:right w:val="nil"/>
            </w:tcBorders>
          </w:tcPr>
          <w:p w14:paraId="74395400" w14:textId="77777777" w:rsidR="008733ED" w:rsidRPr="002A1765" w:rsidRDefault="008733ED" w:rsidP="00012725">
            <w:pPr>
              <w:spacing w:after="0" w:line="240" w:lineRule="auto"/>
              <w:jc w:val="center"/>
              <w:rPr>
                <w:rFonts w:ascii="Times New Roman" w:hAnsi="Times New Roman" w:cs="Times New Roman"/>
                <w:b/>
                <w:bCs/>
                <w:sz w:val="28"/>
                <w:szCs w:val="28"/>
              </w:rPr>
            </w:pPr>
            <w:r w:rsidRPr="002A1765">
              <w:rPr>
                <w:rFonts w:ascii="Times New Roman" w:hAnsi="Times New Roman" w:cs="Times New Roman"/>
                <w:b/>
                <w:bCs/>
                <w:sz w:val="28"/>
                <w:szCs w:val="28"/>
              </w:rPr>
              <w:t>TM. ỦY BAN NHÂN DÂN</w:t>
            </w:r>
          </w:p>
          <w:p w14:paraId="56587331" w14:textId="77777777" w:rsidR="008733ED" w:rsidRPr="002A1765" w:rsidRDefault="008733ED" w:rsidP="00012725">
            <w:pPr>
              <w:spacing w:after="0" w:line="240" w:lineRule="auto"/>
              <w:jc w:val="center"/>
              <w:rPr>
                <w:rFonts w:ascii="Times New Roman" w:hAnsi="Times New Roman" w:cs="Times New Roman"/>
                <w:b/>
                <w:bCs/>
                <w:sz w:val="28"/>
                <w:szCs w:val="28"/>
              </w:rPr>
            </w:pPr>
            <w:r w:rsidRPr="002A1765">
              <w:rPr>
                <w:rFonts w:ascii="Times New Roman" w:hAnsi="Times New Roman" w:cs="Times New Roman"/>
                <w:b/>
                <w:bCs/>
                <w:sz w:val="28"/>
                <w:szCs w:val="28"/>
              </w:rPr>
              <w:t>CHỦ TỊCH</w:t>
            </w:r>
          </w:p>
          <w:p w14:paraId="1A480DEC" w14:textId="77777777" w:rsidR="008733ED" w:rsidRPr="0054306A" w:rsidRDefault="008733ED" w:rsidP="00012725">
            <w:pPr>
              <w:spacing w:after="0" w:line="240" w:lineRule="auto"/>
              <w:ind w:firstLine="1572"/>
              <w:rPr>
                <w:rFonts w:ascii="Times New Roman" w:hAnsi="Times New Roman" w:cs="Times New Roman"/>
                <w:b/>
                <w:bCs/>
                <w:sz w:val="32"/>
                <w:szCs w:val="28"/>
              </w:rPr>
            </w:pPr>
          </w:p>
          <w:p w14:paraId="594AD885" w14:textId="77777777" w:rsidR="008733ED" w:rsidRPr="0054306A" w:rsidRDefault="008733ED" w:rsidP="00012725">
            <w:pPr>
              <w:spacing w:after="0" w:line="240" w:lineRule="auto"/>
              <w:ind w:firstLine="1572"/>
              <w:rPr>
                <w:rFonts w:ascii="Times New Roman" w:hAnsi="Times New Roman" w:cs="Times New Roman"/>
                <w:b/>
                <w:bCs/>
                <w:sz w:val="30"/>
                <w:szCs w:val="28"/>
              </w:rPr>
            </w:pPr>
          </w:p>
          <w:p w14:paraId="27615297" w14:textId="77777777" w:rsidR="008733ED" w:rsidRPr="002A1765" w:rsidRDefault="008733ED" w:rsidP="00012725">
            <w:pPr>
              <w:spacing w:after="0" w:line="240" w:lineRule="auto"/>
              <w:ind w:firstLine="1572"/>
              <w:rPr>
                <w:rFonts w:ascii="Times New Roman" w:hAnsi="Times New Roman" w:cs="Times New Roman"/>
                <w:b/>
                <w:bCs/>
                <w:sz w:val="28"/>
                <w:szCs w:val="28"/>
              </w:rPr>
            </w:pPr>
          </w:p>
          <w:p w14:paraId="5BAA3063" w14:textId="77777777" w:rsidR="008733ED" w:rsidRPr="002A1765" w:rsidRDefault="008733ED" w:rsidP="00012725">
            <w:pPr>
              <w:spacing w:after="0" w:line="240" w:lineRule="auto"/>
              <w:ind w:firstLine="1572"/>
              <w:rPr>
                <w:rFonts w:ascii="Times New Roman" w:hAnsi="Times New Roman" w:cs="Times New Roman"/>
                <w:b/>
                <w:bCs/>
                <w:sz w:val="28"/>
                <w:szCs w:val="28"/>
              </w:rPr>
            </w:pPr>
          </w:p>
          <w:p w14:paraId="7D5AAFB9" w14:textId="2B0F3563" w:rsidR="008733ED" w:rsidRPr="002A1765" w:rsidRDefault="008733ED" w:rsidP="00012725">
            <w:pPr>
              <w:spacing w:after="0" w:line="240" w:lineRule="auto"/>
              <w:jc w:val="center"/>
              <w:rPr>
                <w:rFonts w:ascii="Times New Roman" w:hAnsi="Times New Roman" w:cs="Times New Roman"/>
                <w:b/>
                <w:bCs/>
                <w:szCs w:val="28"/>
              </w:rPr>
            </w:pPr>
            <w:r w:rsidRPr="002A1765">
              <w:rPr>
                <w:rFonts w:ascii="Times New Roman" w:hAnsi="Times New Roman" w:cs="Times New Roman"/>
                <w:b/>
                <w:bCs/>
                <w:sz w:val="28"/>
                <w:szCs w:val="28"/>
              </w:rPr>
              <w:t>Trương Minh Kiêm</w:t>
            </w:r>
          </w:p>
        </w:tc>
      </w:tr>
    </w:tbl>
    <w:p w14:paraId="45239F6F" w14:textId="77777777" w:rsidR="00B04CAF" w:rsidRPr="002A1765" w:rsidRDefault="00B04CAF" w:rsidP="00B04CAF">
      <w:pPr>
        <w:spacing w:after="0" w:line="240" w:lineRule="auto"/>
        <w:jc w:val="both"/>
        <w:rPr>
          <w:rFonts w:ascii="Times New Roman" w:hAnsi="Times New Roman" w:cs="Times New Roman"/>
          <w:b/>
          <w:i/>
          <w:sz w:val="24"/>
        </w:rPr>
      </w:pPr>
    </w:p>
    <w:sectPr w:rsidR="00B04CAF" w:rsidRPr="002A1765" w:rsidSect="00105C33">
      <w:headerReference w:type="default" r:id="rId9"/>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C69CD" w14:textId="77777777" w:rsidR="006C19B1" w:rsidRDefault="006C19B1" w:rsidP="00F44324">
      <w:pPr>
        <w:spacing w:after="0" w:line="240" w:lineRule="auto"/>
      </w:pPr>
      <w:r>
        <w:separator/>
      </w:r>
    </w:p>
  </w:endnote>
  <w:endnote w:type="continuationSeparator" w:id="0">
    <w:p w14:paraId="402B2B9E" w14:textId="77777777" w:rsidR="006C19B1" w:rsidRDefault="006C19B1" w:rsidP="00F4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I-WIN Sample Font">
    <w:altName w:val="Times New Roman"/>
    <w:charset w:val="00"/>
    <w:family w:val="auto"/>
    <w:pitch w:val="variable"/>
    <w:sig w:usb0="00000001"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76A44" w14:textId="77777777" w:rsidR="006C19B1" w:rsidRDefault="006C19B1" w:rsidP="00F44324">
      <w:pPr>
        <w:spacing w:after="0" w:line="240" w:lineRule="auto"/>
      </w:pPr>
      <w:r>
        <w:separator/>
      </w:r>
    </w:p>
  </w:footnote>
  <w:footnote w:type="continuationSeparator" w:id="0">
    <w:p w14:paraId="50C7C799" w14:textId="77777777" w:rsidR="006C19B1" w:rsidRDefault="006C19B1" w:rsidP="00F44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270759"/>
      <w:docPartObj>
        <w:docPartGallery w:val="Page Numbers (Top of Page)"/>
        <w:docPartUnique/>
      </w:docPartObj>
    </w:sdtPr>
    <w:sdtEndPr>
      <w:rPr>
        <w:noProof/>
      </w:rPr>
    </w:sdtEndPr>
    <w:sdtContent>
      <w:p w14:paraId="32A9320D" w14:textId="1DFA819A" w:rsidR="00CB3CEA" w:rsidRDefault="00CB3CEA">
        <w:pPr>
          <w:pStyle w:val="Header"/>
          <w:jc w:val="center"/>
        </w:pPr>
        <w:r>
          <w:fldChar w:fldCharType="begin"/>
        </w:r>
        <w:r>
          <w:instrText xml:space="preserve"> PAGE   \* MERGEFORMAT </w:instrText>
        </w:r>
        <w:r>
          <w:fldChar w:fldCharType="separate"/>
        </w:r>
        <w:r w:rsidR="00CD7A0F">
          <w:rPr>
            <w:noProof/>
          </w:rPr>
          <w:t>2</w:t>
        </w:r>
        <w:r>
          <w:rPr>
            <w:noProof/>
          </w:rPr>
          <w:fldChar w:fldCharType="end"/>
        </w:r>
      </w:p>
    </w:sdtContent>
  </w:sdt>
  <w:p w14:paraId="740073EF" w14:textId="77777777" w:rsidR="00F44324" w:rsidRDefault="00F443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B74AE"/>
    <w:multiLevelType w:val="hybridMultilevel"/>
    <w:tmpl w:val="F9C496E6"/>
    <w:lvl w:ilvl="0" w:tplc="23DAE342">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CAF"/>
    <w:rsid w:val="00005F8D"/>
    <w:rsid w:val="00030D27"/>
    <w:rsid w:val="000329CF"/>
    <w:rsid w:val="00033F56"/>
    <w:rsid w:val="00057793"/>
    <w:rsid w:val="00072B8B"/>
    <w:rsid w:val="000A5E98"/>
    <w:rsid w:val="000E40B7"/>
    <w:rsid w:val="00105C33"/>
    <w:rsid w:val="001064CE"/>
    <w:rsid w:val="00123D0A"/>
    <w:rsid w:val="0013286D"/>
    <w:rsid w:val="0013778D"/>
    <w:rsid w:val="00137AA3"/>
    <w:rsid w:val="001533C3"/>
    <w:rsid w:val="001551AD"/>
    <w:rsid w:val="0017565B"/>
    <w:rsid w:val="00181826"/>
    <w:rsid w:val="001D55D6"/>
    <w:rsid w:val="001E29D3"/>
    <w:rsid w:val="002131CC"/>
    <w:rsid w:val="00222A6A"/>
    <w:rsid w:val="00247351"/>
    <w:rsid w:val="00281F50"/>
    <w:rsid w:val="00291CC6"/>
    <w:rsid w:val="002A1765"/>
    <w:rsid w:val="002A1FFB"/>
    <w:rsid w:val="002D2DA9"/>
    <w:rsid w:val="00304181"/>
    <w:rsid w:val="0034500C"/>
    <w:rsid w:val="003519DB"/>
    <w:rsid w:val="003C48DC"/>
    <w:rsid w:val="003F01D2"/>
    <w:rsid w:val="0046291E"/>
    <w:rsid w:val="004A0A35"/>
    <w:rsid w:val="004A2CC2"/>
    <w:rsid w:val="004A5B11"/>
    <w:rsid w:val="004B529E"/>
    <w:rsid w:val="004D5A0C"/>
    <w:rsid w:val="004E7C65"/>
    <w:rsid w:val="00516EB7"/>
    <w:rsid w:val="005302DC"/>
    <w:rsid w:val="0054306A"/>
    <w:rsid w:val="00582970"/>
    <w:rsid w:val="005D6C42"/>
    <w:rsid w:val="005F253D"/>
    <w:rsid w:val="00601E7E"/>
    <w:rsid w:val="00614751"/>
    <w:rsid w:val="00624EE5"/>
    <w:rsid w:val="00650DA7"/>
    <w:rsid w:val="006612C6"/>
    <w:rsid w:val="006646D5"/>
    <w:rsid w:val="00685AE6"/>
    <w:rsid w:val="00687DBE"/>
    <w:rsid w:val="00691E91"/>
    <w:rsid w:val="006B2B8E"/>
    <w:rsid w:val="006C19B1"/>
    <w:rsid w:val="006E5BBD"/>
    <w:rsid w:val="006E770D"/>
    <w:rsid w:val="00746E9C"/>
    <w:rsid w:val="00787757"/>
    <w:rsid w:val="007C2E48"/>
    <w:rsid w:val="007D6B03"/>
    <w:rsid w:val="007F606A"/>
    <w:rsid w:val="00851958"/>
    <w:rsid w:val="00873171"/>
    <w:rsid w:val="008733ED"/>
    <w:rsid w:val="008A4E1A"/>
    <w:rsid w:val="008A7352"/>
    <w:rsid w:val="008A7CF2"/>
    <w:rsid w:val="008E7E8B"/>
    <w:rsid w:val="008F0899"/>
    <w:rsid w:val="008F6B28"/>
    <w:rsid w:val="00930AAB"/>
    <w:rsid w:val="00971F7E"/>
    <w:rsid w:val="00981142"/>
    <w:rsid w:val="0098229C"/>
    <w:rsid w:val="009D0299"/>
    <w:rsid w:val="009D7434"/>
    <w:rsid w:val="009E4F89"/>
    <w:rsid w:val="00A0216D"/>
    <w:rsid w:val="00A35FC7"/>
    <w:rsid w:val="00A813F3"/>
    <w:rsid w:val="00A948B9"/>
    <w:rsid w:val="00AA2EA1"/>
    <w:rsid w:val="00AC285A"/>
    <w:rsid w:val="00AE1A01"/>
    <w:rsid w:val="00AE2213"/>
    <w:rsid w:val="00AE5ECE"/>
    <w:rsid w:val="00AF4FA0"/>
    <w:rsid w:val="00B04CAF"/>
    <w:rsid w:val="00B22929"/>
    <w:rsid w:val="00BA2A5A"/>
    <w:rsid w:val="00C06B26"/>
    <w:rsid w:val="00C11754"/>
    <w:rsid w:val="00C3283C"/>
    <w:rsid w:val="00C35F64"/>
    <w:rsid w:val="00C42321"/>
    <w:rsid w:val="00C516C0"/>
    <w:rsid w:val="00CA02B6"/>
    <w:rsid w:val="00CB3CEA"/>
    <w:rsid w:val="00CC68D3"/>
    <w:rsid w:val="00CD7A0F"/>
    <w:rsid w:val="00CF1E7B"/>
    <w:rsid w:val="00D155A4"/>
    <w:rsid w:val="00D16DAF"/>
    <w:rsid w:val="00D22FFB"/>
    <w:rsid w:val="00D33A2D"/>
    <w:rsid w:val="00D4216B"/>
    <w:rsid w:val="00D673FD"/>
    <w:rsid w:val="00D729A5"/>
    <w:rsid w:val="00D73EC8"/>
    <w:rsid w:val="00D8254A"/>
    <w:rsid w:val="00DC512B"/>
    <w:rsid w:val="00DF48E2"/>
    <w:rsid w:val="00DF5DC5"/>
    <w:rsid w:val="00E60E49"/>
    <w:rsid w:val="00E85CE5"/>
    <w:rsid w:val="00EC1E03"/>
    <w:rsid w:val="00ED732D"/>
    <w:rsid w:val="00EF7323"/>
    <w:rsid w:val="00F16556"/>
    <w:rsid w:val="00F26D5C"/>
    <w:rsid w:val="00F44324"/>
    <w:rsid w:val="00F45530"/>
    <w:rsid w:val="00F823E7"/>
    <w:rsid w:val="00F862A5"/>
    <w:rsid w:val="00FB3979"/>
    <w:rsid w:val="00FB4866"/>
    <w:rsid w:val="00FC0F87"/>
    <w:rsid w:val="00FE442F"/>
    <w:rsid w:val="00FF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CAF"/>
    <w:rPr>
      <w:rFonts w:ascii="Calibri" w:eastAsia="Calibri" w:hAnsi="Calibri" w:cs="Calibri"/>
    </w:rPr>
  </w:style>
  <w:style w:type="paragraph" w:styleId="Heading1">
    <w:name w:val="heading 1"/>
    <w:basedOn w:val="Normal"/>
    <w:next w:val="Normal"/>
    <w:link w:val="Heading1Char"/>
    <w:qFormat/>
    <w:rsid w:val="00B04C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04CAF"/>
    <w:pPr>
      <w:keepNext/>
      <w:spacing w:after="0" w:line="240" w:lineRule="auto"/>
      <w:jc w:val="both"/>
      <w:outlineLvl w:val="2"/>
    </w:pPr>
    <w:rPr>
      <w:rFonts w:ascii="VNI-WIN Sample Font" w:eastAsia="Times New Roman" w:hAnsi="VNI-WIN Sample Font" w:cs="Times New Roman"/>
      <w:sz w:val="24"/>
      <w:szCs w:val="20"/>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CA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B04CAF"/>
    <w:rPr>
      <w:rFonts w:ascii="VNI-WIN Sample Font" w:eastAsia="Times New Roman" w:hAnsi="VNI-WIN Sample Font" w:cs="Times New Roman"/>
      <w:sz w:val="24"/>
      <w:szCs w:val="20"/>
      <w:lang w:val="x-none" w:eastAsia="zh-CN"/>
    </w:rPr>
  </w:style>
  <w:style w:type="paragraph" w:styleId="ListParagraph">
    <w:name w:val="List Paragraph"/>
    <w:basedOn w:val="Normal"/>
    <w:uiPriority w:val="99"/>
    <w:qFormat/>
    <w:rsid w:val="00B04CAF"/>
    <w:pPr>
      <w:ind w:left="720"/>
    </w:pPr>
  </w:style>
  <w:style w:type="paragraph" w:styleId="Header">
    <w:name w:val="header"/>
    <w:basedOn w:val="Normal"/>
    <w:link w:val="HeaderChar"/>
    <w:uiPriority w:val="99"/>
    <w:unhideWhenUsed/>
    <w:rsid w:val="00B04CAF"/>
    <w:pPr>
      <w:tabs>
        <w:tab w:val="center" w:pos="4680"/>
        <w:tab w:val="right" w:pos="9360"/>
      </w:tabs>
    </w:pPr>
    <w:rPr>
      <w:rFonts w:cs="Times New Roman"/>
      <w:lang w:val="x-none" w:eastAsia="x-none"/>
    </w:rPr>
  </w:style>
  <w:style w:type="character" w:customStyle="1" w:styleId="HeaderChar">
    <w:name w:val="Header Char"/>
    <w:basedOn w:val="DefaultParagraphFont"/>
    <w:link w:val="Header"/>
    <w:uiPriority w:val="99"/>
    <w:rsid w:val="00B04CAF"/>
    <w:rPr>
      <w:rFonts w:ascii="Calibri" w:eastAsia="Calibri" w:hAnsi="Calibri" w:cs="Times New Roman"/>
      <w:lang w:val="x-none" w:eastAsia="x-none"/>
    </w:rPr>
  </w:style>
  <w:style w:type="paragraph" w:styleId="BodyText2">
    <w:name w:val="Body Text 2"/>
    <w:basedOn w:val="Normal"/>
    <w:link w:val="BodyText2Char"/>
    <w:rsid w:val="00B04CAF"/>
    <w:pPr>
      <w:spacing w:after="0" w:line="240" w:lineRule="auto"/>
      <w:jc w:val="both"/>
    </w:pPr>
    <w:rPr>
      <w:rFonts w:ascii=".VnTime" w:eastAsia="Times New Roman" w:hAnsi=".VnTime" w:cs="Times New Roman"/>
      <w:sz w:val="28"/>
      <w:szCs w:val="24"/>
    </w:rPr>
  </w:style>
  <w:style w:type="character" w:customStyle="1" w:styleId="BodyText2Char">
    <w:name w:val="Body Text 2 Char"/>
    <w:basedOn w:val="DefaultParagraphFont"/>
    <w:link w:val="BodyText2"/>
    <w:rsid w:val="00B04CAF"/>
    <w:rPr>
      <w:rFonts w:ascii=".VnTime" w:eastAsia="Times New Roman" w:hAnsi=".VnTime" w:cs="Times New Roman"/>
      <w:sz w:val="28"/>
      <w:szCs w:val="24"/>
    </w:rPr>
  </w:style>
  <w:style w:type="paragraph" w:styleId="NormalWeb">
    <w:name w:val="Normal (Web)"/>
    <w:basedOn w:val="Normal"/>
    <w:unhideWhenUsed/>
    <w:rsid w:val="00B04CAF"/>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uiPriority w:val="99"/>
    <w:unhideWhenUsed/>
    <w:rsid w:val="00B04CAF"/>
    <w:pPr>
      <w:spacing w:after="0" w:line="240" w:lineRule="auto"/>
      <w:ind w:left="870" w:right="468"/>
      <w:jc w:val="both"/>
    </w:pPr>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F26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D5C"/>
    <w:rPr>
      <w:rFonts w:ascii="Tahoma" w:eastAsia="Calibri" w:hAnsi="Tahoma" w:cs="Tahoma"/>
      <w:sz w:val="16"/>
      <w:szCs w:val="16"/>
    </w:rPr>
  </w:style>
  <w:style w:type="character" w:customStyle="1" w:styleId="HeaderChar1">
    <w:name w:val="Header Char1"/>
    <w:uiPriority w:val="99"/>
    <w:locked/>
    <w:rsid w:val="00AC285A"/>
    <w:rPr>
      <w:sz w:val="24"/>
      <w:szCs w:val="24"/>
    </w:rPr>
  </w:style>
  <w:style w:type="paragraph" w:styleId="Footer">
    <w:name w:val="footer"/>
    <w:basedOn w:val="Normal"/>
    <w:link w:val="FooterChar"/>
    <w:uiPriority w:val="99"/>
    <w:unhideWhenUsed/>
    <w:rsid w:val="00F44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324"/>
    <w:rPr>
      <w:rFonts w:ascii="Calibri" w:eastAsia="Calibri" w:hAnsi="Calibri" w:cs="Calibri"/>
    </w:rPr>
  </w:style>
  <w:style w:type="paragraph" w:styleId="BodyTextIndent">
    <w:name w:val="Body Text Indent"/>
    <w:basedOn w:val="Normal"/>
    <w:link w:val="BodyTextIndentChar"/>
    <w:uiPriority w:val="99"/>
    <w:unhideWhenUsed/>
    <w:rsid w:val="00DC512B"/>
    <w:pPr>
      <w:spacing w:after="120"/>
      <w:ind w:left="360"/>
    </w:pPr>
  </w:style>
  <w:style w:type="character" w:customStyle="1" w:styleId="BodyTextIndentChar">
    <w:name w:val="Body Text Indent Char"/>
    <w:basedOn w:val="DefaultParagraphFont"/>
    <w:link w:val="BodyTextIndent"/>
    <w:uiPriority w:val="99"/>
    <w:rsid w:val="00DC512B"/>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CAF"/>
    <w:rPr>
      <w:rFonts w:ascii="Calibri" w:eastAsia="Calibri" w:hAnsi="Calibri" w:cs="Calibri"/>
    </w:rPr>
  </w:style>
  <w:style w:type="paragraph" w:styleId="Heading1">
    <w:name w:val="heading 1"/>
    <w:basedOn w:val="Normal"/>
    <w:next w:val="Normal"/>
    <w:link w:val="Heading1Char"/>
    <w:qFormat/>
    <w:rsid w:val="00B04C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04CAF"/>
    <w:pPr>
      <w:keepNext/>
      <w:spacing w:after="0" w:line="240" w:lineRule="auto"/>
      <w:jc w:val="both"/>
      <w:outlineLvl w:val="2"/>
    </w:pPr>
    <w:rPr>
      <w:rFonts w:ascii="VNI-WIN Sample Font" w:eastAsia="Times New Roman" w:hAnsi="VNI-WIN Sample Font" w:cs="Times New Roman"/>
      <w:sz w:val="24"/>
      <w:szCs w:val="20"/>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CA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B04CAF"/>
    <w:rPr>
      <w:rFonts w:ascii="VNI-WIN Sample Font" w:eastAsia="Times New Roman" w:hAnsi="VNI-WIN Sample Font" w:cs="Times New Roman"/>
      <w:sz w:val="24"/>
      <w:szCs w:val="20"/>
      <w:lang w:val="x-none" w:eastAsia="zh-CN"/>
    </w:rPr>
  </w:style>
  <w:style w:type="paragraph" w:styleId="ListParagraph">
    <w:name w:val="List Paragraph"/>
    <w:basedOn w:val="Normal"/>
    <w:uiPriority w:val="99"/>
    <w:qFormat/>
    <w:rsid w:val="00B04CAF"/>
    <w:pPr>
      <w:ind w:left="720"/>
    </w:pPr>
  </w:style>
  <w:style w:type="paragraph" w:styleId="Header">
    <w:name w:val="header"/>
    <w:basedOn w:val="Normal"/>
    <w:link w:val="HeaderChar"/>
    <w:uiPriority w:val="99"/>
    <w:unhideWhenUsed/>
    <w:rsid w:val="00B04CAF"/>
    <w:pPr>
      <w:tabs>
        <w:tab w:val="center" w:pos="4680"/>
        <w:tab w:val="right" w:pos="9360"/>
      </w:tabs>
    </w:pPr>
    <w:rPr>
      <w:rFonts w:cs="Times New Roman"/>
      <w:lang w:val="x-none" w:eastAsia="x-none"/>
    </w:rPr>
  </w:style>
  <w:style w:type="character" w:customStyle="1" w:styleId="HeaderChar">
    <w:name w:val="Header Char"/>
    <w:basedOn w:val="DefaultParagraphFont"/>
    <w:link w:val="Header"/>
    <w:uiPriority w:val="99"/>
    <w:rsid w:val="00B04CAF"/>
    <w:rPr>
      <w:rFonts w:ascii="Calibri" w:eastAsia="Calibri" w:hAnsi="Calibri" w:cs="Times New Roman"/>
      <w:lang w:val="x-none" w:eastAsia="x-none"/>
    </w:rPr>
  </w:style>
  <w:style w:type="paragraph" w:styleId="BodyText2">
    <w:name w:val="Body Text 2"/>
    <w:basedOn w:val="Normal"/>
    <w:link w:val="BodyText2Char"/>
    <w:rsid w:val="00B04CAF"/>
    <w:pPr>
      <w:spacing w:after="0" w:line="240" w:lineRule="auto"/>
      <w:jc w:val="both"/>
    </w:pPr>
    <w:rPr>
      <w:rFonts w:ascii=".VnTime" w:eastAsia="Times New Roman" w:hAnsi=".VnTime" w:cs="Times New Roman"/>
      <w:sz w:val="28"/>
      <w:szCs w:val="24"/>
    </w:rPr>
  </w:style>
  <w:style w:type="character" w:customStyle="1" w:styleId="BodyText2Char">
    <w:name w:val="Body Text 2 Char"/>
    <w:basedOn w:val="DefaultParagraphFont"/>
    <w:link w:val="BodyText2"/>
    <w:rsid w:val="00B04CAF"/>
    <w:rPr>
      <w:rFonts w:ascii=".VnTime" w:eastAsia="Times New Roman" w:hAnsi=".VnTime" w:cs="Times New Roman"/>
      <w:sz w:val="28"/>
      <w:szCs w:val="24"/>
    </w:rPr>
  </w:style>
  <w:style w:type="paragraph" w:styleId="NormalWeb">
    <w:name w:val="Normal (Web)"/>
    <w:basedOn w:val="Normal"/>
    <w:unhideWhenUsed/>
    <w:rsid w:val="00B04CAF"/>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uiPriority w:val="99"/>
    <w:unhideWhenUsed/>
    <w:rsid w:val="00B04CAF"/>
    <w:pPr>
      <w:spacing w:after="0" w:line="240" w:lineRule="auto"/>
      <w:ind w:left="870" w:right="468"/>
      <w:jc w:val="both"/>
    </w:pPr>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F26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D5C"/>
    <w:rPr>
      <w:rFonts w:ascii="Tahoma" w:eastAsia="Calibri" w:hAnsi="Tahoma" w:cs="Tahoma"/>
      <w:sz w:val="16"/>
      <w:szCs w:val="16"/>
    </w:rPr>
  </w:style>
  <w:style w:type="character" w:customStyle="1" w:styleId="HeaderChar1">
    <w:name w:val="Header Char1"/>
    <w:uiPriority w:val="99"/>
    <w:locked/>
    <w:rsid w:val="00AC285A"/>
    <w:rPr>
      <w:sz w:val="24"/>
      <w:szCs w:val="24"/>
    </w:rPr>
  </w:style>
  <w:style w:type="paragraph" w:styleId="Footer">
    <w:name w:val="footer"/>
    <w:basedOn w:val="Normal"/>
    <w:link w:val="FooterChar"/>
    <w:uiPriority w:val="99"/>
    <w:unhideWhenUsed/>
    <w:rsid w:val="00F44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324"/>
    <w:rPr>
      <w:rFonts w:ascii="Calibri" w:eastAsia="Calibri" w:hAnsi="Calibri" w:cs="Calibri"/>
    </w:rPr>
  </w:style>
  <w:style w:type="paragraph" w:styleId="BodyTextIndent">
    <w:name w:val="Body Text Indent"/>
    <w:basedOn w:val="Normal"/>
    <w:link w:val="BodyTextIndentChar"/>
    <w:uiPriority w:val="99"/>
    <w:unhideWhenUsed/>
    <w:rsid w:val="00DC512B"/>
    <w:pPr>
      <w:spacing w:after="120"/>
      <w:ind w:left="360"/>
    </w:pPr>
  </w:style>
  <w:style w:type="character" w:customStyle="1" w:styleId="BodyTextIndentChar">
    <w:name w:val="Body Text Indent Char"/>
    <w:basedOn w:val="DefaultParagraphFont"/>
    <w:link w:val="BodyTextIndent"/>
    <w:uiPriority w:val="99"/>
    <w:rsid w:val="00DC512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0FB4F-ED8D-4C82-8F43-DA734049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4</cp:revision>
  <cp:lastPrinted>2024-06-06T08:08:00Z</cp:lastPrinted>
  <dcterms:created xsi:type="dcterms:W3CDTF">2024-08-04T05:30:00Z</dcterms:created>
  <dcterms:modified xsi:type="dcterms:W3CDTF">2024-08-05T07:33:00Z</dcterms:modified>
</cp:coreProperties>
</file>